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FC" w:rsidRPr="00282EED" w:rsidRDefault="007839A6" w:rsidP="007839A6">
      <w:pPr>
        <w:spacing w:line="360" w:lineRule="auto"/>
        <w:jc w:val="center"/>
        <w:rPr>
          <w:rFonts w:ascii="Times New Roman" w:hAnsi="Times New Roman"/>
          <w:b/>
          <w:sz w:val="44"/>
          <w:szCs w:val="44"/>
        </w:rPr>
      </w:pPr>
      <w:r>
        <w:rPr>
          <w:rFonts w:ascii="Times New Roman" w:hAnsi="Times New Roman"/>
          <w:b/>
          <w:noProof/>
          <w:sz w:val="44"/>
          <w:szCs w:val="44"/>
          <w:lang w:eastAsia="el-GR"/>
        </w:rPr>
        <w:drawing>
          <wp:inline distT="0" distB="0" distL="0" distR="0" wp14:anchorId="41902662" wp14:editId="521D4768">
            <wp:extent cx="1103630" cy="1164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64590"/>
                    </a:xfrm>
                    <a:prstGeom prst="rect">
                      <a:avLst/>
                    </a:prstGeom>
                    <a:noFill/>
                  </pic:spPr>
                </pic:pic>
              </a:graphicData>
            </a:graphic>
          </wp:inline>
        </w:drawing>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rsidR="00637EFC" w:rsidRPr="00BE2718" w:rsidRDefault="00637EFC" w:rsidP="00637EFC">
      <w:pPr>
        <w:pStyle w:val="a6"/>
        <w:spacing w:line="360" w:lineRule="auto"/>
        <w:contextualSpacing/>
        <w:jc w:val="center"/>
        <w:rPr>
          <w:rFonts w:ascii="Times New Roman" w:hAnsi="Times New Roman"/>
          <w:b/>
          <w:sz w:val="24"/>
          <w:szCs w:val="24"/>
        </w:rPr>
      </w:pPr>
    </w:p>
    <w:p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rsidR="00637EFC" w:rsidRPr="00523ED9"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201</w:t>
      </w:r>
      <w:r w:rsidR="00523ED9" w:rsidRPr="00523ED9">
        <w:rPr>
          <w:rFonts w:ascii="Times New Roman" w:hAnsi="Times New Roman"/>
          <w:b/>
          <w:color w:val="002060"/>
          <w:sz w:val="28"/>
          <w:szCs w:val="28"/>
        </w:rPr>
        <w:t>9</w:t>
      </w:r>
      <w:r w:rsidR="00637EFC" w:rsidRPr="00C348EA">
        <w:rPr>
          <w:rFonts w:ascii="Times New Roman" w:hAnsi="Times New Roman"/>
          <w:b/>
          <w:color w:val="002060"/>
          <w:sz w:val="28"/>
          <w:szCs w:val="28"/>
        </w:rPr>
        <w:t>-20</w:t>
      </w:r>
      <w:r w:rsidR="00523ED9" w:rsidRPr="00523ED9">
        <w:rPr>
          <w:rFonts w:ascii="Times New Roman" w:hAnsi="Times New Roman"/>
          <w:b/>
          <w:color w:val="002060"/>
          <w:sz w:val="28"/>
          <w:szCs w:val="28"/>
        </w:rPr>
        <w:t>20</w:t>
      </w:r>
    </w:p>
    <w:p w:rsidR="00637EFC" w:rsidRDefault="00637EFC" w:rsidP="00637EFC">
      <w:pPr>
        <w:spacing w:line="360" w:lineRule="auto"/>
        <w:contextualSpacing/>
        <w:jc w:val="center"/>
        <w:rPr>
          <w:rFonts w:ascii="Times New Roman" w:hAnsi="Times New Roman"/>
          <w:b/>
          <w:sz w:val="24"/>
          <w:szCs w:val="24"/>
        </w:rPr>
      </w:pPr>
    </w:p>
    <w:p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Κάθε μάθημα του Α</w:t>
      </w:r>
      <w:r w:rsidR="00CE630D">
        <w:rPr>
          <w:rFonts w:ascii="Times New Roman" w:hAnsi="Times New Roman"/>
          <w:b/>
          <w:sz w:val="24"/>
          <w:szCs w:val="24"/>
        </w:rPr>
        <w:t>’</w:t>
      </w:r>
      <w:r w:rsidRPr="008A0679">
        <w:rPr>
          <w:rFonts w:ascii="Times New Roman" w:hAnsi="Times New Roman"/>
          <w:b/>
          <w:sz w:val="24"/>
          <w:szCs w:val="24"/>
        </w:rPr>
        <w:t>και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rsidR="00637EFC" w:rsidRPr="003831D8" w:rsidRDefault="00637EFC" w:rsidP="00637EFC">
      <w:pPr>
        <w:rPr>
          <w:rFonts w:ascii="Times New Roman" w:hAnsi="Times New Roman"/>
          <w:b/>
          <w:sz w:val="24"/>
          <w:szCs w:val="24"/>
        </w:rPr>
      </w:pPr>
    </w:p>
    <w:p w:rsidR="00637EFC" w:rsidRDefault="00637EFC" w:rsidP="00637EFC">
      <w:pPr>
        <w:rPr>
          <w:rFonts w:ascii="Times New Roman" w:hAnsi="Times New Roman"/>
          <w:sz w:val="24"/>
          <w:szCs w:val="24"/>
        </w:rPr>
      </w:pPr>
    </w:p>
    <w:p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r>
        <w:rPr>
          <w:rFonts w:ascii="Times New Roman" w:hAnsi="Times New Roman"/>
          <w:sz w:val="24"/>
          <w:szCs w:val="24"/>
        </w:rPr>
        <w:lastRenderedPageBreak/>
        <w:t>Σ=Σεμινάριο</w:t>
      </w:r>
    </w:p>
    <w:p w:rsidR="00637EFC" w:rsidRDefault="00637EFC" w:rsidP="00637EFC">
      <w:pPr>
        <w:rPr>
          <w:rFonts w:ascii="Times New Roman" w:hAnsi="Times New Roman"/>
          <w:sz w:val="16"/>
          <w:szCs w:val="16"/>
        </w:rPr>
      </w:pPr>
      <w:r>
        <w:rPr>
          <w:rFonts w:ascii="Times New Roman" w:hAnsi="Times New Roman"/>
          <w:sz w:val="16"/>
          <w:szCs w:val="16"/>
        </w:rPr>
        <w:t>ΤΕ=Τέχνη</w:t>
      </w:r>
    </w:p>
    <w:p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 xml:space="preserve">Κωδικοί: </w:t>
      </w:r>
    </w:p>
    <w:p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r>
        <w:rPr>
          <w:rFonts w:ascii="Times New Roman" w:hAnsi="Times New Roman"/>
          <w:sz w:val="24"/>
          <w:szCs w:val="24"/>
        </w:rPr>
        <w:t>Σ=Σεμινάριο</w:t>
      </w:r>
    </w:p>
    <w:p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rsidR="00637EFC" w:rsidRDefault="00637EFC" w:rsidP="00637EFC">
      <w:pPr>
        <w:rPr>
          <w:rFonts w:ascii="Times New Roman" w:hAnsi="Times New Roman"/>
          <w:sz w:val="24"/>
          <w:szCs w:val="24"/>
        </w:rPr>
      </w:pPr>
    </w:p>
    <w:p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rsidR="00637EFC" w:rsidRDefault="00637EFC" w:rsidP="00637EFC">
      <w:pPr>
        <w:jc w:val="both"/>
        <w:rPr>
          <w:rFonts w:ascii="Times New Roman" w:hAnsi="Times New Roman"/>
          <w:sz w:val="24"/>
          <w:szCs w:val="24"/>
        </w:rPr>
      </w:pPr>
    </w:p>
    <w:p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rsidR="00637EFC" w:rsidRDefault="00637EFC" w:rsidP="00637EFC">
      <w:pPr>
        <w:jc w:val="both"/>
        <w:rPr>
          <w:rFonts w:ascii="Times New Roman" w:hAnsi="Times New Roman"/>
          <w:sz w:val="24"/>
          <w:szCs w:val="24"/>
        </w:rPr>
      </w:pPr>
    </w:p>
    <w:p w:rsidR="00637EFC" w:rsidRDefault="00637EFC" w:rsidP="00637EFC">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637EFC" w:rsidRPr="00B63421" w:rsidRDefault="00637EFC" w:rsidP="00637EFC">
      <w:pPr>
        <w:spacing w:line="360" w:lineRule="auto"/>
        <w:jc w:val="both"/>
        <w:rPr>
          <w:rFonts w:ascii="Times New Roman" w:hAnsi="Times New Roman"/>
          <w:sz w:val="44"/>
          <w:szCs w:val="44"/>
        </w:rPr>
      </w:pPr>
      <w:r w:rsidRPr="00B63421">
        <w:rPr>
          <w:rFonts w:ascii="Times New Roman" w:hAnsi="Times New Roman"/>
          <w:b/>
          <w:sz w:val="44"/>
          <w:szCs w:val="44"/>
        </w:rPr>
        <w:lastRenderedPageBreak/>
        <w:t>Α</w:t>
      </w:r>
      <w:r w:rsidR="00816A52">
        <w:rPr>
          <w:rFonts w:ascii="Times New Roman" w:hAnsi="Times New Roman"/>
          <w:b/>
          <w:sz w:val="44"/>
          <w:szCs w:val="44"/>
        </w:rPr>
        <w:t>’</w:t>
      </w:r>
      <w:r w:rsidRPr="00B63421">
        <w:rPr>
          <w:rFonts w:ascii="Times New Roman" w:hAnsi="Times New Roman"/>
          <w:b/>
          <w:sz w:val="44"/>
          <w:szCs w:val="44"/>
        </w:rPr>
        <w:t xml:space="preserve"> και Β</w:t>
      </w:r>
      <w:r w:rsidR="00816A52">
        <w:rPr>
          <w:rFonts w:ascii="Times New Roman" w:hAnsi="Times New Roman"/>
          <w:b/>
          <w:sz w:val="44"/>
          <w:szCs w:val="44"/>
        </w:rPr>
        <w:t>’</w:t>
      </w:r>
      <w:r w:rsidRPr="00B63421">
        <w:rPr>
          <w:rFonts w:ascii="Times New Roman" w:hAnsi="Times New Roman"/>
          <w:b/>
          <w:sz w:val="44"/>
          <w:szCs w:val="44"/>
        </w:rPr>
        <w:t xml:space="preserve"> έτος: </w:t>
      </w:r>
      <w:r w:rsidRPr="003D41BE">
        <w:rPr>
          <w:rFonts w:ascii="Times New Roman" w:hAnsi="Times New Roman"/>
          <w:b/>
          <w:sz w:val="44"/>
          <w:szCs w:val="44"/>
          <w:u w:val="single"/>
        </w:rPr>
        <w:t>24 υποχρεωτικά μαθήματα</w:t>
      </w:r>
    </w:p>
    <w:p w:rsidR="00637EFC" w:rsidRPr="00BE2718" w:rsidRDefault="00637EFC" w:rsidP="00637EFC">
      <w:pPr>
        <w:spacing w:line="360" w:lineRule="auto"/>
        <w:contextualSpacing/>
        <w:jc w:val="both"/>
        <w:rPr>
          <w:rFonts w:ascii="Times New Roman" w:hAnsi="Times New Roman"/>
          <w:sz w:val="24"/>
          <w:szCs w:val="24"/>
        </w:rPr>
      </w:pP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sidR="00816A5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523ED9"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523ED9" w:rsidRPr="00523ED9">
        <w:rPr>
          <w:rFonts w:ascii="Times New Roman" w:hAnsi="Times New Roman"/>
          <w:b/>
          <w:sz w:val="24"/>
          <w:szCs w:val="24"/>
        </w:rPr>
        <w:t xml:space="preserve"> </w:t>
      </w:r>
    </w:p>
    <w:p w:rsidR="00371384" w:rsidRDefault="00371384" w:rsidP="00371384">
      <w:pPr>
        <w:pStyle w:val="a3"/>
        <w:spacing w:line="360" w:lineRule="auto"/>
        <w:ind w:left="0"/>
        <w:contextualSpacing/>
        <w:jc w:val="both"/>
        <w:rPr>
          <w:rFonts w:ascii="Times New Roman" w:hAnsi="Times New Roman"/>
          <w:sz w:val="24"/>
          <w:szCs w:val="24"/>
        </w:rPr>
      </w:pPr>
      <w:bookmarkStart w:id="0" w:name="_Hlk10745801"/>
      <w:r>
        <w:rPr>
          <w:rFonts w:ascii="Times New Roman" w:hAnsi="Times New Roman"/>
          <w:sz w:val="24"/>
          <w:szCs w:val="24"/>
          <w:u w:val="single"/>
        </w:rPr>
        <w:t>Αικατερίνη-Καρολίνα Παπανδρεοπούλου (Πανεπ. υπότροφος)</w:t>
      </w:r>
    </w:p>
    <w:bookmarkEnd w:id="0"/>
    <w:p w:rsidR="00637EFC" w:rsidRDefault="00637EFC" w:rsidP="00637EF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5A0D0E" w:rsidRDefault="00637EFC" w:rsidP="00F079FD">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sidR="00CE2911">
        <w:rPr>
          <w:rFonts w:ascii="Times New Roman" w:hAnsi="Times New Roman"/>
          <w:b/>
          <w:sz w:val="24"/>
          <w:szCs w:val="24"/>
        </w:rPr>
        <w:t xml:space="preserve"> </w:t>
      </w:r>
      <w:r w:rsidR="00F079FD">
        <w:rPr>
          <w:rFonts w:ascii="Times New Roman" w:hAnsi="Times New Roman"/>
          <w:b/>
          <w:sz w:val="24"/>
          <w:szCs w:val="24"/>
        </w:rPr>
        <w:t>(</w:t>
      </w:r>
      <w:r w:rsidR="00587A47">
        <w:rPr>
          <w:rFonts w:ascii="Times New Roman" w:hAnsi="Times New Roman"/>
          <w:b/>
          <w:sz w:val="24"/>
          <w:szCs w:val="24"/>
        </w:rPr>
        <w:t>Συνδιδασκαλία</w:t>
      </w:r>
      <w:r w:rsidR="00F079FD">
        <w:rPr>
          <w:rFonts w:ascii="Times New Roman" w:hAnsi="Times New Roman"/>
          <w:b/>
          <w:sz w:val="24"/>
          <w:szCs w:val="24"/>
        </w:rPr>
        <w:t>)</w:t>
      </w:r>
    </w:p>
    <w:p w:rsidR="00523ED9" w:rsidRPr="00523ED9" w:rsidRDefault="00371384" w:rsidP="00371384">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Παναγιώτης Κωνσταντινίδης </w:t>
      </w:r>
      <w:r w:rsidRPr="00523ED9">
        <w:rPr>
          <w:rFonts w:ascii="Times New Roman" w:hAnsi="Times New Roman"/>
          <w:sz w:val="24"/>
          <w:szCs w:val="24"/>
          <w:u w:val="single"/>
        </w:rPr>
        <w:t>(Πανεπ. υπότροφος)</w:t>
      </w:r>
    </w:p>
    <w:p w:rsidR="00637EFC" w:rsidRPr="00CC3474" w:rsidRDefault="00637EFC" w:rsidP="00C97592">
      <w:pPr>
        <w:pStyle w:val="a3"/>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ανατολικομεσογειακό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sidR="00F96591">
        <w:rPr>
          <w:rFonts w:ascii="Times New Roman" w:hAnsi="Times New Roman"/>
          <w:sz w:val="24"/>
          <w:szCs w:val="24"/>
        </w:rPr>
        <w:t>πολιτεύματα (αριστοκρατικό, τυρ</w:t>
      </w:r>
      <w:r w:rsidRPr="00CC3474">
        <w:rPr>
          <w:rFonts w:ascii="Times New Roman" w:hAnsi="Times New Roman"/>
          <w:sz w:val="24"/>
          <w:szCs w:val="24"/>
        </w:rPr>
        <w:t>αν</w:t>
      </w:r>
      <w:r w:rsidR="00F96591">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λατρευόμενες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77756" w:rsidRPr="00BE2718" w:rsidRDefault="00637EFC" w:rsidP="00477756">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sidR="00CE2911">
        <w:rPr>
          <w:rFonts w:ascii="Times New Roman" w:hAnsi="Times New Roman"/>
          <w:b/>
          <w:sz w:val="24"/>
          <w:szCs w:val="24"/>
        </w:rPr>
        <w:t xml:space="preserve"> </w:t>
      </w:r>
    </w:p>
    <w:p w:rsidR="00C534DA" w:rsidRPr="00C51829" w:rsidRDefault="00477756" w:rsidP="00C534D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w:t>
      </w:r>
      <w:r w:rsidR="006A0F12">
        <w:rPr>
          <w:rFonts w:ascii="Times New Roman" w:hAnsi="Times New Roman"/>
          <w:sz w:val="24"/>
          <w:szCs w:val="24"/>
          <w:u w:val="single"/>
        </w:rPr>
        <w:t>αλλιρρόη</w:t>
      </w:r>
      <w:r>
        <w:rPr>
          <w:rFonts w:ascii="Times New Roman" w:hAnsi="Times New Roman"/>
          <w:sz w:val="24"/>
          <w:szCs w:val="24"/>
          <w:u w:val="single"/>
        </w:rPr>
        <w:t xml:space="preserve"> Λινάρδου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4E1BCD" w:rsidRPr="00BB4C4F" w:rsidRDefault="00637EFC" w:rsidP="004E1BCD">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4E1BCD" w:rsidRPr="004E1BCD">
        <w:rPr>
          <w:rFonts w:ascii="Times New Roman" w:hAnsi="Times New Roman"/>
          <w:b/>
          <w:color w:val="FF0000"/>
          <w:sz w:val="24"/>
          <w:szCs w:val="24"/>
        </w:rPr>
        <w:t xml:space="preserve"> </w:t>
      </w:r>
      <w:r w:rsidR="004E1BCD" w:rsidRPr="00BB4C4F">
        <w:rPr>
          <w:rFonts w:ascii="Times New Roman" w:hAnsi="Times New Roman"/>
          <w:b/>
          <w:color w:val="FF0000"/>
          <w:sz w:val="24"/>
          <w:szCs w:val="24"/>
        </w:rPr>
        <w:t xml:space="preserve">– </w:t>
      </w:r>
      <w:r w:rsidR="003C1288">
        <w:rPr>
          <w:rFonts w:ascii="Times New Roman" w:hAnsi="Times New Roman"/>
          <w:b/>
          <w:color w:val="FF0000"/>
          <w:sz w:val="24"/>
          <w:szCs w:val="24"/>
        </w:rPr>
        <w:t>Θα διδαχθεί</w:t>
      </w:r>
      <w:r w:rsidR="00523ED9">
        <w:rPr>
          <w:rFonts w:ascii="Times New Roman" w:hAnsi="Times New Roman"/>
          <w:b/>
          <w:color w:val="FF0000"/>
          <w:sz w:val="24"/>
          <w:szCs w:val="24"/>
        </w:rPr>
        <w:t xml:space="preserve"> και στους φοιτητές του προηγούμενου έτους</w:t>
      </w:r>
      <w:r w:rsidR="004E1BCD" w:rsidRPr="00BB4C4F">
        <w:rPr>
          <w:rFonts w:ascii="Times New Roman" w:hAnsi="Times New Roman"/>
          <w:b/>
          <w:color w:val="FF0000"/>
          <w:sz w:val="24"/>
          <w:szCs w:val="24"/>
        </w:rPr>
        <w:t>.</w:t>
      </w:r>
    </w:p>
    <w:p w:rsidR="00523ED9" w:rsidRDefault="009E3375"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Θωμάς Συμεωνίδης (Π</w:t>
      </w:r>
      <w:r w:rsidR="003F1F6E">
        <w:rPr>
          <w:rFonts w:ascii="Times New Roman" w:hAnsi="Times New Roman"/>
          <w:sz w:val="24"/>
          <w:szCs w:val="24"/>
          <w:u w:val="single"/>
        </w:rPr>
        <w:t>ανεπ. υπότροφος</w:t>
      </w:r>
      <w:r w:rsidR="00523ED9" w:rsidRPr="00523ED9">
        <w:rPr>
          <w:rFonts w:ascii="Times New Roman" w:hAnsi="Times New Roman"/>
          <w:sz w:val="24"/>
          <w:szCs w:val="24"/>
          <w:u w:val="single"/>
        </w:rPr>
        <w:t>)</w:t>
      </w:r>
    </w:p>
    <w:p w:rsidR="00637EFC" w:rsidRPr="003C65D4" w:rsidRDefault="00321C23" w:rsidP="00637EFC">
      <w:pPr>
        <w:pStyle w:val="a3"/>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17ου αιώνα, του Διαφωτισμού, καθώς και του πρώτου μισού του 19ου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rsidR="00321C23" w:rsidRPr="003C65D4" w:rsidRDefault="00321C23"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rsidR="00523ED9" w:rsidRPr="00523ED9" w:rsidRDefault="00523ED9" w:rsidP="00637EFC">
      <w:pPr>
        <w:pStyle w:val="a3"/>
        <w:spacing w:line="360" w:lineRule="auto"/>
        <w:ind w:left="0"/>
        <w:contextualSpacing/>
        <w:jc w:val="both"/>
        <w:rPr>
          <w:rFonts w:ascii="Times New Roman" w:hAnsi="Times New Roman"/>
          <w:sz w:val="24"/>
          <w:szCs w:val="24"/>
          <w:u w:val="single"/>
        </w:rPr>
      </w:pPr>
      <w:r w:rsidRPr="00523ED9">
        <w:rPr>
          <w:rFonts w:ascii="Times New Roman" w:hAnsi="Times New Roman"/>
          <w:sz w:val="24"/>
          <w:szCs w:val="24"/>
        </w:rPr>
        <w:t>Υπεύθυνος Καθηγητής:</w:t>
      </w:r>
      <w:r>
        <w:rPr>
          <w:rFonts w:ascii="Times New Roman" w:hAnsi="Times New Roman"/>
          <w:sz w:val="24"/>
          <w:szCs w:val="24"/>
        </w:rPr>
        <w:t xml:space="preserve"> </w:t>
      </w:r>
      <w:r>
        <w:rPr>
          <w:rFonts w:ascii="Times New Roman" w:hAnsi="Times New Roman"/>
          <w:sz w:val="24"/>
          <w:szCs w:val="24"/>
          <w:u w:val="single"/>
        </w:rPr>
        <w:t>Κων/νος Ιωαννίδης</w:t>
      </w:r>
    </w:p>
    <w:p w:rsidR="00637EFC" w:rsidRPr="00523ED9" w:rsidRDefault="00523ED9"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Διδασκαλία: </w:t>
      </w:r>
      <w:r>
        <w:rPr>
          <w:rFonts w:ascii="Times New Roman" w:hAnsi="Times New Roman"/>
          <w:sz w:val="24"/>
          <w:szCs w:val="24"/>
          <w:u w:val="single"/>
        </w:rPr>
        <w:t xml:space="preserve">Αθηνά Παπανικολάου </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w:t>
      </w:r>
      <w:r w:rsidR="000A2295">
        <w:rPr>
          <w:rFonts w:ascii="Times New Roman" w:hAnsi="Times New Roman"/>
          <w:b/>
          <w:sz w:val="24"/>
          <w:szCs w:val="24"/>
        </w:rPr>
        <w:t>Σ</w:t>
      </w:r>
      <w:r>
        <w:rPr>
          <w:rFonts w:ascii="Times New Roman" w:hAnsi="Times New Roman"/>
          <w:b/>
          <w:sz w:val="24"/>
          <w:szCs w:val="24"/>
        </w:rPr>
        <w:t>υνδιδασκαλία)</w:t>
      </w:r>
    </w:p>
    <w:p w:rsidR="008B53F2" w:rsidRDefault="00637EFC" w:rsidP="00637EF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00CE2911" w:rsidRPr="00CE2911">
        <w:rPr>
          <w:rFonts w:ascii="Times New Roman" w:hAnsi="Times New Roman"/>
          <w:sz w:val="24"/>
          <w:szCs w:val="24"/>
        </w:rPr>
        <w:t xml:space="preserve"> </w:t>
      </w:r>
      <w:r>
        <w:rPr>
          <w:rFonts w:ascii="Times New Roman" w:hAnsi="Times New Roman"/>
          <w:sz w:val="24"/>
          <w:szCs w:val="24"/>
        </w:rPr>
        <w:t>Ε</w:t>
      </w:r>
      <w:r w:rsidR="00EC2C15">
        <w:rPr>
          <w:rFonts w:ascii="Times New Roman" w:hAnsi="Times New Roman"/>
          <w:sz w:val="24"/>
          <w:szCs w:val="24"/>
        </w:rPr>
        <w:t>ΕΠ</w:t>
      </w:r>
      <w:r>
        <w:rPr>
          <w:rFonts w:ascii="Times New Roman" w:hAnsi="Times New Roman"/>
          <w:sz w:val="24"/>
          <w:szCs w:val="24"/>
        </w:rPr>
        <w:t xml:space="preserve"> Σχολής Ικάρων (α</w:t>
      </w:r>
      <w:r w:rsidRPr="00BE2718">
        <w:rPr>
          <w:rFonts w:ascii="Times New Roman" w:hAnsi="Times New Roman"/>
          <w:sz w:val="24"/>
          <w:szCs w:val="24"/>
        </w:rPr>
        <w:t>νάθεση)</w:t>
      </w:r>
      <w:r w:rsidR="009C03FA">
        <w:rPr>
          <w:rFonts w:ascii="Times New Roman" w:hAnsi="Times New Roman"/>
          <w:sz w:val="24"/>
          <w:szCs w:val="24"/>
        </w:rPr>
        <w:t xml:space="preserve"> / </w:t>
      </w:r>
    </w:p>
    <w:p w:rsidR="000C0CA1" w:rsidRDefault="006F4728" w:rsidP="006F4728">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 xml:space="preserve">Γαλλική </w:t>
      </w:r>
      <w:r w:rsidRPr="00BE2718">
        <w:rPr>
          <w:rFonts w:ascii="Times New Roman" w:hAnsi="Times New Roman"/>
          <w:b/>
          <w:sz w:val="24"/>
          <w:szCs w:val="24"/>
        </w:rPr>
        <w:t xml:space="preserve">Ορολογία Τέχνης 1 </w:t>
      </w:r>
      <w:r>
        <w:rPr>
          <w:rFonts w:ascii="Times New Roman" w:hAnsi="Times New Roman"/>
          <w:b/>
          <w:sz w:val="24"/>
          <w:szCs w:val="24"/>
        </w:rPr>
        <w:t>(Συνδιδασκαλία)</w:t>
      </w:r>
    </w:p>
    <w:p w:rsidR="000C0CA1" w:rsidRPr="000C0CA1" w:rsidRDefault="00817698" w:rsidP="006F4728">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lang w:val="en-US"/>
        </w:rPr>
        <w:t>M</w:t>
      </w:r>
      <w:r>
        <w:rPr>
          <w:rFonts w:ascii="Times New Roman" w:hAnsi="Times New Roman"/>
          <w:sz w:val="24"/>
          <w:szCs w:val="24"/>
          <w:u w:val="single"/>
        </w:rPr>
        <w:t xml:space="preserve">αρίνα </w:t>
      </w:r>
      <w:r w:rsidR="000C0CA1" w:rsidRPr="000C0CA1">
        <w:rPr>
          <w:rFonts w:ascii="Times New Roman" w:hAnsi="Times New Roman"/>
          <w:sz w:val="24"/>
          <w:szCs w:val="24"/>
          <w:u w:val="single"/>
        </w:rPr>
        <w:t>Παππά</w:t>
      </w:r>
    </w:p>
    <w:p w:rsidR="00637EFC" w:rsidRPr="008B53F2" w:rsidRDefault="009C03FA" w:rsidP="00637EFC">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00637EFC" w:rsidRPr="00BE2718">
        <w:rPr>
          <w:rFonts w:ascii="Times New Roman" w:hAnsi="Times New Roman"/>
          <w:sz w:val="24"/>
          <w:szCs w:val="24"/>
        </w:rPr>
        <w:t xml:space="preserve">Σκοπός του μαθήματος είναι να εφοδιάσει </w:t>
      </w:r>
      <w:r w:rsidR="00637EFC">
        <w:rPr>
          <w:rFonts w:ascii="Times New Roman" w:hAnsi="Times New Roman"/>
          <w:sz w:val="24"/>
          <w:szCs w:val="24"/>
        </w:rPr>
        <w:t>τους φοιτητές</w:t>
      </w:r>
      <w:r w:rsidR="00637EFC"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00637EFC"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sidR="00637EFC">
        <w:rPr>
          <w:rFonts w:ascii="Times New Roman" w:hAnsi="Times New Roman"/>
          <w:sz w:val="24"/>
          <w:szCs w:val="24"/>
        </w:rPr>
        <w:t>α</w:t>
      </w:r>
      <w:r w:rsidR="00637EFC" w:rsidRPr="00BE2718">
        <w:rPr>
          <w:rFonts w:ascii="Times New Roman" w:hAnsi="Times New Roman"/>
          <w:sz w:val="24"/>
          <w:szCs w:val="24"/>
        </w:rPr>
        <w:t>γγλική</w:t>
      </w:r>
      <w:r>
        <w:rPr>
          <w:rFonts w:ascii="Times New Roman" w:hAnsi="Times New Roman"/>
          <w:sz w:val="24"/>
          <w:szCs w:val="24"/>
        </w:rPr>
        <w:t xml:space="preserve"> / γαλλική</w:t>
      </w:r>
      <w:r w:rsidR="00637EFC"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637EFC" w:rsidP="004F7612">
      <w:pPr>
        <w:spacing w:line="360" w:lineRule="auto"/>
        <w:rPr>
          <w:rFonts w:ascii="Times New Roman" w:hAnsi="Times New Roman"/>
          <w:b/>
          <w:color w:val="FF0000"/>
          <w:sz w:val="36"/>
          <w:szCs w:val="36"/>
          <w:u w:val="single"/>
        </w:rPr>
      </w:pPr>
      <w:r>
        <w:br w:type="page"/>
      </w:r>
      <w:r w:rsidRPr="00720EF0">
        <w:rPr>
          <w:rFonts w:ascii="Times New Roman" w:hAnsi="Times New Roman"/>
          <w:b/>
          <w:color w:val="FF0000"/>
          <w:sz w:val="36"/>
          <w:szCs w:val="36"/>
          <w:u w:val="single"/>
        </w:rPr>
        <w:t>Β</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E01650">
        <w:rPr>
          <w:rFonts w:ascii="Times New Roman" w:hAnsi="Times New Roman"/>
          <w:b/>
          <w:sz w:val="24"/>
          <w:szCs w:val="24"/>
        </w:rPr>
        <w:t xml:space="preserve"> (Συνδιδασκαλία)</w:t>
      </w:r>
      <w:r w:rsidR="00CE2911">
        <w:rPr>
          <w:rFonts w:ascii="Times New Roman" w:hAnsi="Times New Roman"/>
          <w:b/>
          <w:sz w:val="24"/>
          <w:szCs w:val="24"/>
        </w:rPr>
        <w:t xml:space="preserve"> </w:t>
      </w:r>
    </w:p>
    <w:p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Ναυσικά Λιτσαρδοπούλου</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r>
        <w:rPr>
          <w:rFonts w:ascii="Times New Roman" w:hAnsi="Times New Roman"/>
          <w:sz w:val="24"/>
          <w:szCs w:val="24"/>
        </w:rPr>
        <w:t>τεχνοτροπικά</w:t>
      </w:r>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r w:rsidRPr="00BE2718">
        <w:rPr>
          <w:rFonts w:ascii="Times New Roman" w:hAnsi="Times New Roman"/>
          <w:i/>
          <w:sz w:val="24"/>
          <w:szCs w:val="24"/>
        </w:rPr>
        <w:t>ut</w:t>
      </w:r>
      <w:r w:rsidR="00CE2911">
        <w:rPr>
          <w:rFonts w:ascii="Times New Roman" w:hAnsi="Times New Roman"/>
          <w:i/>
          <w:sz w:val="24"/>
          <w:szCs w:val="24"/>
        </w:rPr>
        <w:t xml:space="preserve"> </w:t>
      </w:r>
      <w:r w:rsidRPr="00BE2718">
        <w:rPr>
          <w:rFonts w:ascii="Times New Roman" w:hAnsi="Times New Roman"/>
          <w:i/>
          <w:sz w:val="24"/>
          <w:szCs w:val="24"/>
        </w:rPr>
        <w:t>pictura</w:t>
      </w:r>
      <w:r w:rsidR="00CE2911">
        <w:rPr>
          <w:rFonts w:ascii="Times New Roman" w:hAnsi="Times New Roman"/>
          <w:i/>
          <w:sz w:val="24"/>
          <w:szCs w:val="24"/>
        </w:rPr>
        <w:t xml:space="preserve"> </w:t>
      </w:r>
      <w:r w:rsidRPr="00BE2718">
        <w:rPr>
          <w:rFonts w:ascii="Times New Roman" w:hAnsi="Times New Roman"/>
          <w:i/>
          <w:sz w:val="24"/>
          <w:szCs w:val="24"/>
        </w:rPr>
        <w:t>poesis</w:t>
      </w:r>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rsidR="006C4B06" w:rsidRPr="001A6E66" w:rsidRDefault="006C4B06" w:rsidP="006C4B06">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u w:val="single"/>
        </w:rPr>
        <w:t>Γιάννης Κονταράτος,</w:t>
      </w:r>
      <w:r w:rsidRPr="001A6E66">
        <w:rPr>
          <w:rFonts w:ascii="Times New Roman" w:hAnsi="Times New Roman"/>
          <w:sz w:val="24"/>
          <w:szCs w:val="24"/>
        </w:rPr>
        <w:t xml:space="preserve"> Επίκ. Καθηγητής ΤΕΤ (ανάθεση)</w:t>
      </w:r>
    </w:p>
    <w:p w:rsidR="00637EFC" w:rsidRDefault="00637EFC" w:rsidP="006C4B06">
      <w:pPr>
        <w:spacing w:after="0" w:line="360" w:lineRule="auto"/>
        <w:contextualSpacing/>
        <w:jc w:val="both"/>
        <w:rPr>
          <w:rFonts w:ascii="Times New Roman" w:hAnsi="Times New Roman"/>
          <w:sz w:val="24"/>
          <w:szCs w:val="24"/>
        </w:rPr>
      </w:pPr>
      <w:proofErr w:type="gramStart"/>
      <w:r w:rsidRPr="00BE2718">
        <w:rPr>
          <w:rFonts w:ascii="Times New Roman" w:hAnsi="Times New Roman"/>
          <w:sz w:val="24"/>
          <w:szCs w:val="24"/>
          <w:lang w:val="en-US"/>
        </w:rPr>
        <w:t>E</w:t>
      </w:r>
      <w:r w:rsidRPr="00BE2718">
        <w:rPr>
          <w:rFonts w:ascii="Times New Roman" w:hAnsi="Times New Roman"/>
          <w:sz w:val="24"/>
          <w:szCs w:val="24"/>
        </w:rPr>
        <w:t>πισκόπηση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roofErr w:type="gramEnd"/>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Β3 </w:t>
      </w:r>
      <w:r w:rsidRPr="00BE2718">
        <w:rPr>
          <w:rFonts w:ascii="Times New Roman" w:hAnsi="Times New Roman"/>
          <w:b/>
          <w:sz w:val="24"/>
          <w:szCs w:val="24"/>
        </w:rPr>
        <w:t>Μεθοδολογία της Ιστορίας της Τέχνης</w:t>
      </w:r>
      <w:r w:rsidR="00CE2911">
        <w:rPr>
          <w:rFonts w:ascii="Times New Roman" w:hAnsi="Times New Roman"/>
          <w:b/>
          <w:sz w:val="24"/>
          <w:szCs w:val="24"/>
        </w:rPr>
        <w:t xml:space="preserve"> </w:t>
      </w:r>
    </w:p>
    <w:p w:rsidR="00971C3F" w:rsidRDefault="009F5C17" w:rsidP="0046241A">
      <w:pPr>
        <w:pStyle w:val="a3"/>
        <w:spacing w:after="0" w:line="360" w:lineRule="auto"/>
        <w:ind w:left="0"/>
        <w:jc w:val="both"/>
        <w:rPr>
          <w:rFonts w:ascii="Times New Roman" w:hAnsi="Times New Roman"/>
          <w:sz w:val="24"/>
          <w:szCs w:val="24"/>
          <w:u w:val="single"/>
        </w:rPr>
      </w:pPr>
      <w:r>
        <w:rPr>
          <w:rFonts w:ascii="Times New Roman" w:hAnsi="Times New Roman"/>
          <w:sz w:val="24"/>
          <w:szCs w:val="24"/>
          <w:u w:val="single"/>
        </w:rPr>
        <w:t>Χριστίνα-</w:t>
      </w:r>
      <w:r w:rsidR="007A5E18">
        <w:rPr>
          <w:rFonts w:ascii="Times New Roman" w:hAnsi="Times New Roman"/>
          <w:sz w:val="24"/>
          <w:szCs w:val="24"/>
          <w:u w:val="single"/>
        </w:rPr>
        <w:t>Γαρυφαλλιά</w:t>
      </w:r>
      <w:r w:rsidR="0046241A">
        <w:rPr>
          <w:rFonts w:ascii="Times New Roman" w:hAnsi="Times New Roman"/>
          <w:sz w:val="24"/>
          <w:szCs w:val="24"/>
          <w:u w:val="single"/>
        </w:rPr>
        <w:t xml:space="preserve"> Δημακοπούλου </w:t>
      </w:r>
      <w:r w:rsidR="0046241A" w:rsidRPr="00971C3F">
        <w:rPr>
          <w:rFonts w:ascii="Times New Roman" w:hAnsi="Times New Roman"/>
          <w:sz w:val="24"/>
          <w:szCs w:val="24"/>
          <w:u w:val="single"/>
        </w:rPr>
        <w:t>(Πανεπ. υπότροφος)</w:t>
      </w:r>
    </w:p>
    <w:p w:rsidR="00637EFC" w:rsidRPr="00BE2718" w:rsidRDefault="00637EFC" w:rsidP="006C4B06">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μορφοκρατικές θεωρίες, εικονολογία, κοινωνική ιστορία της τέχνης, σύγχρονες προσεγγίσεις).</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983401" w:rsidRDefault="00637EFC" w:rsidP="00637EFC">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Β4 </w:t>
      </w:r>
      <w:r w:rsidRPr="00BE2718">
        <w:rPr>
          <w:rFonts w:ascii="Times New Roman" w:hAnsi="Times New Roman"/>
          <w:b/>
          <w:sz w:val="24"/>
          <w:szCs w:val="24"/>
        </w:rPr>
        <w:t xml:space="preserve">Ιστορία των Αισθητικών Θεωριών 2: από τους νεότερους χρόνους έως τις μέρες </w:t>
      </w:r>
      <w:r>
        <w:rPr>
          <w:rFonts w:ascii="Times New Roman" w:hAnsi="Times New Roman"/>
          <w:b/>
          <w:sz w:val="24"/>
          <w:szCs w:val="24"/>
        </w:rPr>
        <w:t>μας (</w:t>
      </w:r>
      <w:r w:rsidR="000A2295">
        <w:rPr>
          <w:rFonts w:ascii="Times New Roman" w:hAnsi="Times New Roman"/>
          <w:b/>
          <w:sz w:val="24"/>
          <w:szCs w:val="24"/>
        </w:rPr>
        <w:t>Σ</w:t>
      </w:r>
      <w:r>
        <w:rPr>
          <w:rFonts w:ascii="Times New Roman" w:hAnsi="Times New Roman"/>
          <w:b/>
          <w:sz w:val="24"/>
          <w:szCs w:val="24"/>
        </w:rPr>
        <w:t>υνδιδασκαλία)</w:t>
      </w:r>
      <w:r w:rsidR="005714C2">
        <w:rPr>
          <w:rFonts w:ascii="Times New Roman" w:hAnsi="Times New Roman"/>
          <w:b/>
          <w:sz w:val="24"/>
          <w:szCs w:val="24"/>
        </w:rPr>
        <w:t xml:space="preserve"> </w:t>
      </w:r>
    </w:p>
    <w:p w:rsidR="006C4B06" w:rsidRPr="006C4B06" w:rsidRDefault="006C4B06" w:rsidP="00013F53">
      <w:pPr>
        <w:pStyle w:val="a3"/>
        <w:spacing w:line="360" w:lineRule="auto"/>
        <w:ind w:left="0"/>
        <w:contextualSpacing/>
        <w:jc w:val="both"/>
        <w:rPr>
          <w:rFonts w:ascii="Times New Roman" w:hAnsi="Times New Roman"/>
          <w:sz w:val="24"/>
          <w:szCs w:val="24"/>
        </w:rPr>
      </w:pPr>
      <w:r w:rsidRPr="006C4B06">
        <w:rPr>
          <w:rFonts w:ascii="Times New Roman" w:hAnsi="Times New Roman"/>
          <w:sz w:val="24"/>
          <w:szCs w:val="24"/>
        </w:rPr>
        <w:t xml:space="preserve">Υπεύθυνος μαθήματος: </w:t>
      </w:r>
      <w:r w:rsidRPr="006C4B06">
        <w:rPr>
          <w:rFonts w:ascii="Times New Roman" w:hAnsi="Times New Roman"/>
          <w:sz w:val="24"/>
          <w:szCs w:val="24"/>
          <w:u w:val="single"/>
        </w:rPr>
        <w:t>Παναγιώτης Πούλος</w:t>
      </w:r>
    </w:p>
    <w:p w:rsidR="00013F53" w:rsidRPr="006C4B06" w:rsidRDefault="006C4B06" w:rsidP="00013F53">
      <w:pPr>
        <w:pStyle w:val="a3"/>
        <w:spacing w:line="360" w:lineRule="auto"/>
        <w:ind w:left="0"/>
        <w:contextualSpacing/>
        <w:jc w:val="both"/>
        <w:rPr>
          <w:rFonts w:ascii="Times New Roman" w:hAnsi="Times New Roman"/>
          <w:sz w:val="24"/>
          <w:szCs w:val="24"/>
        </w:rPr>
      </w:pPr>
      <w:r w:rsidRPr="006C4B06">
        <w:rPr>
          <w:rFonts w:ascii="Times New Roman" w:hAnsi="Times New Roman"/>
          <w:sz w:val="24"/>
          <w:szCs w:val="24"/>
        </w:rPr>
        <w:t xml:space="preserve">Διδασκαλία: </w:t>
      </w:r>
      <w:r w:rsidRPr="006C4B06">
        <w:rPr>
          <w:rFonts w:ascii="Times New Roman" w:hAnsi="Times New Roman"/>
          <w:sz w:val="24"/>
          <w:szCs w:val="24"/>
          <w:u w:val="single"/>
        </w:rPr>
        <w:t>Φανή Παραφόρου</w:t>
      </w:r>
    </w:p>
    <w:p w:rsidR="00637EFC" w:rsidRPr="003C65D4" w:rsidRDefault="00321C23" w:rsidP="00637EFC">
      <w:pPr>
        <w:pStyle w:val="a3"/>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ολοκληρώνει την επισκόπηση της ιστορίας της φιλοσοφίας μέσα από το πρίσμα της ανάπτυξης των αισθητικών θεωριών. Καλύπτονται εδώ το δεύτερο μισό του 19ου αιώνα, καθώς και ο 20ός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 σ’ ένα ευρύ γεωγραφικό φάσμα. 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διακυβεύματα της σύγχρονης αισθητικής φιλοσοφίας.</w:t>
      </w:r>
    </w:p>
    <w:p w:rsidR="00321C23" w:rsidRPr="003C65D4" w:rsidRDefault="00321C23" w:rsidP="00637EFC">
      <w:pPr>
        <w:pStyle w:val="a3"/>
        <w:spacing w:line="360" w:lineRule="auto"/>
        <w:ind w:left="0"/>
        <w:contextualSpacing/>
        <w:jc w:val="both"/>
        <w:rPr>
          <w:rFonts w:ascii="Times New Roman" w:hAnsi="Times New Roman"/>
          <w:b/>
          <w:sz w:val="24"/>
          <w:szCs w:val="24"/>
        </w:rPr>
      </w:pPr>
    </w:p>
    <w:p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Άντα</w:t>
      </w:r>
      <w:r w:rsidR="00CE2911">
        <w:rPr>
          <w:rFonts w:ascii="Times New Roman" w:hAnsi="Times New Roman"/>
          <w:sz w:val="24"/>
          <w:szCs w:val="24"/>
          <w:u w:val="single"/>
        </w:rPr>
        <w:t xml:space="preserve"> </w:t>
      </w:r>
      <w:r w:rsidRPr="009148A8">
        <w:rPr>
          <w:rFonts w:ascii="Times New Roman" w:hAnsi="Times New Roman"/>
          <w:sz w:val="24"/>
          <w:szCs w:val="24"/>
          <w:u w:val="single"/>
        </w:rPr>
        <w:t>Διάλλα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ενώ προς το τέλος της περιόδου αναζητεί εκ νέου την θέση της σε ένα μη ευρωκεντρικό κόσμο.</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3F386A" w:rsidRDefault="003F386A" w:rsidP="003F386A">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sidR="00EC2C15">
        <w:rPr>
          <w:rFonts w:ascii="Times New Roman" w:hAnsi="Times New Roman"/>
          <w:sz w:val="24"/>
          <w:szCs w:val="24"/>
        </w:rPr>
        <w:t>ΕΕ</w:t>
      </w:r>
      <w:r>
        <w:rPr>
          <w:rFonts w:ascii="Times New Roman" w:hAnsi="Times New Roman"/>
          <w:sz w:val="24"/>
          <w:szCs w:val="24"/>
        </w:rPr>
        <w:t>Π Σχολής Ικάρων (α</w:t>
      </w:r>
      <w:r w:rsidRPr="00BE2718">
        <w:rPr>
          <w:rFonts w:ascii="Times New Roman" w:hAnsi="Times New Roman"/>
          <w:sz w:val="24"/>
          <w:szCs w:val="24"/>
        </w:rPr>
        <w:t>νάθεση)</w:t>
      </w:r>
      <w:r>
        <w:rPr>
          <w:rFonts w:ascii="Times New Roman" w:hAnsi="Times New Roman"/>
          <w:sz w:val="24"/>
          <w:szCs w:val="24"/>
        </w:rPr>
        <w:t xml:space="preserve"> / </w:t>
      </w:r>
    </w:p>
    <w:p w:rsidR="006F4728" w:rsidRDefault="006F4728" w:rsidP="006F4728">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Β</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Γαλλική</w:t>
      </w:r>
      <w:r w:rsidRPr="00BE2718">
        <w:rPr>
          <w:rFonts w:ascii="Times New Roman" w:hAnsi="Times New Roman"/>
          <w:b/>
          <w:sz w:val="24"/>
          <w:szCs w:val="24"/>
        </w:rPr>
        <w:t xml:space="preserve"> Ορολογία Τέχνης 2</w:t>
      </w:r>
      <w:r>
        <w:rPr>
          <w:rFonts w:ascii="Times New Roman" w:hAnsi="Times New Roman"/>
          <w:b/>
          <w:sz w:val="24"/>
          <w:szCs w:val="24"/>
        </w:rPr>
        <w:t xml:space="preserve"> (Συνδιδασκαλία)</w:t>
      </w:r>
    </w:p>
    <w:p w:rsidR="000C0CA1" w:rsidRDefault="00817698" w:rsidP="003F38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Μαρίνα </w:t>
      </w:r>
      <w:r w:rsidR="000C0CA1">
        <w:rPr>
          <w:rFonts w:ascii="Times New Roman" w:hAnsi="Times New Roman"/>
          <w:sz w:val="24"/>
          <w:szCs w:val="24"/>
          <w:u w:val="single"/>
        </w:rPr>
        <w:t>Παππά</w:t>
      </w:r>
    </w:p>
    <w:p w:rsidR="003F386A" w:rsidRPr="008B53F2" w:rsidRDefault="003F386A" w:rsidP="003F386A">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rsidR="00637EFC" w:rsidRDefault="003F386A" w:rsidP="003F386A">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t>Γ</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 </w:t>
      </w:r>
    </w:p>
    <w:p w:rsidR="00AA45C1" w:rsidRDefault="00637EFC" w:rsidP="00637EFC">
      <w:pPr>
        <w:pStyle w:val="a3"/>
        <w:spacing w:after="0"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Γ1 </w:t>
      </w:r>
      <w:r w:rsidRPr="00BE2718">
        <w:rPr>
          <w:rFonts w:ascii="Times New Roman" w:hAnsi="Times New Roman"/>
          <w:b/>
          <w:sz w:val="24"/>
          <w:szCs w:val="24"/>
        </w:rPr>
        <w:t>Ιστορία της Αρχιτεκτονικής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AA45C1" w:rsidRDefault="00AA45C1" w:rsidP="00637EFC">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rPr>
        <w:t xml:space="preserve">Υπεύθυνος Καθηγητής: </w:t>
      </w:r>
      <w:r w:rsidRPr="00AA45C1">
        <w:rPr>
          <w:rFonts w:ascii="Times New Roman" w:hAnsi="Times New Roman"/>
          <w:sz w:val="24"/>
          <w:szCs w:val="24"/>
          <w:u w:val="single"/>
        </w:rPr>
        <w:t>Νίκος Δασκαλοθανάσης</w:t>
      </w:r>
      <w:r>
        <w:rPr>
          <w:rFonts w:ascii="Times New Roman" w:hAnsi="Times New Roman"/>
          <w:sz w:val="24"/>
          <w:szCs w:val="24"/>
        </w:rPr>
        <w:t xml:space="preserve"> </w:t>
      </w:r>
    </w:p>
    <w:p w:rsidR="00637EFC" w:rsidRPr="009148A8" w:rsidRDefault="00AA45C1" w:rsidP="00637EFC">
      <w:pPr>
        <w:pStyle w:val="a3"/>
        <w:spacing w:after="0" w:line="360" w:lineRule="auto"/>
        <w:ind w:left="0"/>
        <w:contextualSpacing/>
        <w:jc w:val="both"/>
        <w:rPr>
          <w:rFonts w:ascii="Times New Roman" w:hAnsi="Times New Roman"/>
          <w:sz w:val="24"/>
          <w:szCs w:val="24"/>
          <w:u w:val="single"/>
        </w:rPr>
      </w:pPr>
      <w:r w:rsidRPr="00AA45C1">
        <w:rPr>
          <w:rFonts w:ascii="Times New Roman" w:hAnsi="Times New Roman"/>
          <w:sz w:val="24"/>
          <w:szCs w:val="24"/>
        </w:rPr>
        <w:t xml:space="preserve">Διδασκαλία: </w:t>
      </w:r>
      <w:r w:rsidRPr="00AA45C1">
        <w:rPr>
          <w:rFonts w:ascii="Times New Roman" w:hAnsi="Times New Roman"/>
          <w:sz w:val="24"/>
          <w:szCs w:val="24"/>
          <w:u w:val="single"/>
        </w:rPr>
        <w:t xml:space="preserve">Παναγιώτης </w:t>
      </w:r>
      <w:r>
        <w:rPr>
          <w:rFonts w:ascii="Times New Roman" w:hAnsi="Times New Roman"/>
          <w:sz w:val="24"/>
          <w:szCs w:val="24"/>
          <w:u w:val="single"/>
        </w:rPr>
        <w:t>Πάγκαλος</w:t>
      </w:r>
    </w:p>
    <w:p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Γ3 </w:t>
      </w:r>
      <w:r w:rsidRPr="00BE2718">
        <w:rPr>
          <w:rFonts w:ascii="Times New Roman" w:hAnsi="Times New Roman"/>
          <w:b/>
          <w:sz w:val="24"/>
          <w:szCs w:val="24"/>
        </w:rPr>
        <w:t>Μοντέρνα και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637EFC" w:rsidRPr="00C2085B" w:rsidRDefault="003155E9" w:rsidP="003155E9">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Ειρήνη Γερογιάννη </w:t>
      </w:r>
      <w:r w:rsidRPr="00C2085B">
        <w:rPr>
          <w:rFonts w:ascii="Times New Roman" w:hAnsi="Times New Roman"/>
          <w:sz w:val="24"/>
          <w:szCs w:val="24"/>
          <w:u w:val="single"/>
        </w:rPr>
        <w:t>(Πανεπ. υπότροφος)</w:t>
      </w:r>
    </w:p>
    <w:p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rsidR="00637EFC" w:rsidRPr="00BE2718" w:rsidRDefault="00637EFC" w:rsidP="00637EFC">
      <w:pPr>
        <w:pStyle w:val="a3"/>
        <w:spacing w:after="0" w:line="360" w:lineRule="auto"/>
        <w:ind w:left="0"/>
        <w:jc w:val="both"/>
        <w:rPr>
          <w:rFonts w:ascii="Times New Roman" w:hAnsi="Times New Roman"/>
          <w:sz w:val="24"/>
          <w:szCs w:val="24"/>
        </w:rPr>
      </w:pPr>
    </w:p>
    <w:p w:rsidR="00BB4C4F" w:rsidRPr="00BB4C4F" w:rsidRDefault="00637EFC" w:rsidP="00BB4C4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w:t>
      </w:r>
      <w:r w:rsidR="00BB4C4F" w:rsidRPr="00BB4C4F">
        <w:rPr>
          <w:rFonts w:ascii="Times New Roman" w:hAnsi="Times New Roman"/>
          <w:b/>
          <w:color w:val="FF0000"/>
          <w:sz w:val="24"/>
          <w:szCs w:val="24"/>
        </w:rPr>
        <w:t xml:space="preserve">– Θα διδαχθεί </w:t>
      </w:r>
      <w:r w:rsidR="008A445E">
        <w:rPr>
          <w:rFonts w:ascii="Times New Roman" w:hAnsi="Times New Roman"/>
          <w:b/>
          <w:color w:val="FF0000"/>
          <w:sz w:val="24"/>
          <w:szCs w:val="24"/>
        </w:rPr>
        <w:t>και στους φοιτητές του προηγούμενου έτους</w:t>
      </w:r>
      <w:r w:rsidR="00BB4C4F" w:rsidRPr="00BB4C4F">
        <w:rPr>
          <w:rFonts w:ascii="Times New Roman" w:hAnsi="Times New Roman"/>
          <w:b/>
          <w:color w:val="FF0000"/>
          <w:sz w:val="24"/>
          <w:szCs w:val="24"/>
        </w:rPr>
        <w:t>.</w:t>
      </w:r>
    </w:p>
    <w:p w:rsidR="00637EFC" w:rsidRPr="009148A8" w:rsidRDefault="00637EFC" w:rsidP="00637EFC">
      <w:pPr>
        <w:pStyle w:val="a3"/>
        <w:spacing w:line="360" w:lineRule="auto"/>
        <w:ind w:left="0"/>
        <w:contextualSpacing/>
        <w:jc w:val="both"/>
        <w:rPr>
          <w:rFonts w:ascii="Times New Roman" w:hAnsi="Times New Roman"/>
          <w:sz w:val="24"/>
          <w:szCs w:val="24"/>
          <w:u w:val="single"/>
        </w:rPr>
      </w:pPr>
      <w:r w:rsidRPr="009148A8">
        <w:rPr>
          <w:rFonts w:ascii="Times New Roman" w:hAnsi="Times New Roman"/>
          <w:sz w:val="24"/>
          <w:szCs w:val="24"/>
          <w:u w:val="single"/>
        </w:rPr>
        <w:t>Φαίη Ζήκα</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αντι-ουσιοκρατικές τοποθετήσεις όπως η ιστορικο-θεωρητική προσέγγιση του A. Danto, η λειτουργική προσέγγιση του Ν. Goodman και η θεσμική θεωρία του G. Dickie, οι οποίες, με τη σειρά τους, αντιμετωπίζονται κριτικά στη διαμόρφωση του σύνθετου διανοητικού και καλλιτεχνικού τοπίου που χαρακτηρίζει την ύστερη νεωτερικότητα.</w:t>
      </w:r>
    </w:p>
    <w:p w:rsidR="00637EFC" w:rsidRPr="00BE2718" w:rsidRDefault="00637EFC" w:rsidP="00637EFC">
      <w:pPr>
        <w:pStyle w:val="a3"/>
        <w:spacing w:line="360" w:lineRule="auto"/>
        <w:ind w:left="0"/>
        <w:contextualSpacing/>
        <w:jc w:val="both"/>
        <w:rPr>
          <w:rFonts w:ascii="Times New Roman" w:hAnsi="Times New Roman"/>
          <w:sz w:val="24"/>
          <w:szCs w:val="24"/>
        </w:rPr>
      </w:pPr>
    </w:p>
    <w:p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p>
    <w:p w:rsidR="00637EFC" w:rsidRDefault="008A445E"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Βαρβάρα Ρούσσου</w:t>
      </w:r>
    </w:p>
    <w:p w:rsidR="00637EFC" w:rsidRPr="00261AA4" w:rsidRDefault="00637EFC" w:rsidP="00BB4C4F">
      <w:pPr>
        <w:pStyle w:val="NormalParagraphStyle"/>
        <w:spacing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µάθηµα µύησης στις βασικές τάσεις, τα ρεύµατα και τους προβληµατισµούς των λογοτεχνικών παραδόσεων της ευρωπαϊκής ηπείρου από τα µέσα του 18ου ως τα τέλη του 19ου αιώνα. Κατά κύριο λόγο θα εστιάσουµε την προσοχή µας στα ρεύματα του ροµαντισµού και του ρεαλισµού από τις πρώιµες εκφράσεις τους ως τις όψιµες εκδηλώσεις τους στις βασικές ευρωπαϊκές χώρες (Βρετανία, Γαλλία, Γερµανία, Ιταλία, Ρωσία κ.ά.) και ασφαλώς στην Ελλάδα. Θα προσεγγίσουµε το µεγαλύτερο δυνατό αριθµό αντιπροσωπευτικών κειµένων από τις ελληνικές τους µεταφράσεις μαζί με κείμενα προερχόμενα από την Ελληνική γραμματεία.</w:t>
      </w:r>
    </w:p>
    <w:p w:rsidR="00637EFC" w:rsidRPr="00CE33E4" w:rsidRDefault="00637EFC" w:rsidP="00637EFC">
      <w:pPr>
        <w:pStyle w:val="NormalParagraphStyle"/>
        <w:jc w:val="both"/>
        <w:rPr>
          <w:b/>
          <w:lang w:val="el-GR"/>
        </w:rPr>
      </w:pPr>
    </w:p>
    <w:p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rsidR="001672C2" w:rsidRPr="00C51829" w:rsidRDefault="000A2F35"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rsidR="00637EFC" w:rsidRPr="00FC004D" w:rsidRDefault="00637EFC" w:rsidP="00BB4C4F">
      <w:pPr>
        <w:spacing w:after="0" w:line="360" w:lineRule="auto"/>
        <w:contextualSpacing/>
        <w:jc w:val="both"/>
        <w:rPr>
          <w:rFonts w:ascii="Times New Roman" w:hAnsi="Times New Roman"/>
          <w:sz w:val="24"/>
          <w:szCs w:val="24"/>
        </w:rPr>
      </w:pPr>
      <w:r w:rsidRPr="00FC004D">
        <w:rPr>
          <w:rFonts w:ascii="Times New Roman" w:hAnsi="Times New Roman"/>
          <w:sz w:val="24"/>
          <w:szCs w:val="24"/>
        </w:rPr>
        <w:t>Η επιστημονικότητα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rsidR="00637EFC" w:rsidRDefault="00637EFC" w:rsidP="00637EFC">
      <w:pPr>
        <w:pStyle w:val="a3"/>
        <w:spacing w:line="360" w:lineRule="auto"/>
        <w:ind w:left="0"/>
        <w:contextualSpacing/>
        <w:jc w:val="both"/>
        <w:rPr>
          <w:rFonts w:ascii="Times New Roman" w:hAnsi="Times New Roman"/>
          <w:sz w:val="24"/>
          <w:szCs w:val="24"/>
        </w:rPr>
      </w:pPr>
    </w:p>
    <w:p w:rsidR="00817698" w:rsidRPr="00870A47" w:rsidRDefault="00817698" w:rsidP="00817698">
      <w:pPr>
        <w:pStyle w:val="a3"/>
        <w:spacing w:line="360" w:lineRule="auto"/>
        <w:ind w:left="0"/>
        <w:contextualSpacing/>
        <w:jc w:val="both"/>
        <w:rPr>
          <w:rFonts w:ascii="Times New Roman" w:hAnsi="Times New Roman"/>
          <w:b/>
          <w:sz w:val="24"/>
          <w:szCs w:val="24"/>
        </w:rPr>
      </w:pPr>
      <w:r w:rsidRPr="003F1F6E">
        <w:rPr>
          <w:rFonts w:ascii="Times New Roman" w:hAnsi="Times New Roman"/>
          <w:b/>
          <w:color w:val="C00000"/>
          <w:sz w:val="24"/>
          <w:szCs w:val="24"/>
        </w:rPr>
        <w:t>Γ7</w:t>
      </w:r>
      <w:r>
        <w:rPr>
          <w:rFonts w:ascii="Times New Roman" w:hAnsi="Times New Roman"/>
          <w:b/>
          <w:color w:val="C00000"/>
          <w:sz w:val="24"/>
          <w:szCs w:val="24"/>
        </w:rPr>
        <w:t xml:space="preserve"> </w:t>
      </w:r>
      <w:r w:rsidRPr="00582EBD">
        <w:rPr>
          <w:rFonts w:ascii="Times New Roman" w:hAnsi="Times New Roman"/>
          <w:b/>
          <w:sz w:val="24"/>
          <w:szCs w:val="24"/>
        </w:rPr>
        <w:t>Ιστορία και Θεωρία της Φωτογραφίας</w:t>
      </w:r>
      <w:r>
        <w:rPr>
          <w:rFonts w:ascii="Times New Roman" w:hAnsi="Times New Roman"/>
          <w:b/>
          <w:sz w:val="24"/>
          <w:szCs w:val="24"/>
        </w:rPr>
        <w:t xml:space="preserve"> </w:t>
      </w:r>
    </w:p>
    <w:p w:rsidR="00817698" w:rsidRPr="00374658" w:rsidRDefault="00817698" w:rsidP="00817698">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Κώστας Ιωαννίδης</w:t>
      </w:r>
    </w:p>
    <w:p w:rsidR="00817698" w:rsidRPr="00DE03B4" w:rsidRDefault="00817698" w:rsidP="00817698">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τεχνοϊστορική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Benjamin, R. Barthes, S. Sontag).</w:t>
      </w:r>
    </w:p>
    <w:p w:rsidR="00637EFC" w:rsidRPr="00BE2718" w:rsidRDefault="00637EFC" w:rsidP="00637EFC">
      <w:r>
        <w:br w:type="page"/>
      </w:r>
    </w:p>
    <w:p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637EFC" w:rsidRPr="00BE2718" w:rsidRDefault="00637EFC" w:rsidP="00C22E1E">
      <w:pPr>
        <w:pStyle w:val="a3"/>
        <w:spacing w:after="0"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Δ1 </w:t>
      </w:r>
      <w:r w:rsidRPr="00BE2718">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C14DF8" w:rsidRPr="007C1CB7" w:rsidRDefault="00C14DF8" w:rsidP="00C14DF8">
      <w:pPr>
        <w:spacing w:after="0" w:line="360" w:lineRule="auto"/>
        <w:jc w:val="both"/>
        <w:rPr>
          <w:rFonts w:ascii="Times New Roman" w:hAnsi="Times New Roman"/>
          <w:sz w:val="24"/>
          <w:szCs w:val="24"/>
          <w:u w:val="single"/>
        </w:rPr>
      </w:pPr>
      <w:r>
        <w:rPr>
          <w:rFonts w:ascii="Times New Roman" w:hAnsi="Times New Roman"/>
          <w:sz w:val="24"/>
          <w:szCs w:val="24"/>
          <w:u w:val="single"/>
        </w:rPr>
        <w:t xml:space="preserve">Κωνσταντίνα Κάλφα </w:t>
      </w:r>
      <w:r w:rsidRPr="007C1CB7">
        <w:rPr>
          <w:rFonts w:ascii="Times New Roman" w:hAnsi="Times New Roman"/>
          <w:sz w:val="24"/>
          <w:szCs w:val="24"/>
          <w:u w:val="single"/>
        </w:rPr>
        <w:t>(Πανεπ. υπότροφος)</w:t>
      </w:r>
    </w:p>
    <w:p w:rsidR="00637EFC" w:rsidRPr="00BE2718" w:rsidRDefault="00637EFC" w:rsidP="00C22E1E">
      <w:pPr>
        <w:spacing w:after="0"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στορικές πρωτοπορίες (φουτουρισμός, εξπρεσιονισμός, νεοπλαστικισμός,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637EFC" w:rsidRPr="00BE2718" w:rsidRDefault="00637EFC" w:rsidP="00C22E1E">
      <w:pPr>
        <w:pStyle w:val="a3"/>
        <w:spacing w:after="0"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Δ2 </w:t>
      </w:r>
      <w:r w:rsidRPr="00BE2718">
        <w:rPr>
          <w:rFonts w:ascii="Times New Roman" w:hAnsi="Times New Roman"/>
          <w:b/>
          <w:sz w:val="24"/>
          <w:szCs w:val="24"/>
        </w:rPr>
        <w:t>Ιστορία της Νεοελληνικής Τέχνης</w:t>
      </w:r>
      <w:r>
        <w:rPr>
          <w:rFonts w:ascii="Times New Roman" w:hAnsi="Times New Roman"/>
          <w:b/>
          <w:sz w:val="24"/>
          <w:szCs w:val="24"/>
        </w:rPr>
        <w:t xml:space="preserve"> </w:t>
      </w:r>
    </w:p>
    <w:p w:rsidR="004C0D4B" w:rsidRPr="007C1CB7" w:rsidRDefault="00C14DF8" w:rsidP="00C14DF8">
      <w:pPr>
        <w:pStyle w:val="NormalParagraphStyle"/>
        <w:spacing w:line="360" w:lineRule="auto"/>
        <w:contextualSpacing/>
        <w:jc w:val="both"/>
        <w:rPr>
          <w:rFonts w:ascii="Times New Roman" w:eastAsia="Calibri" w:hAnsi="Times New Roman" w:cs="Times New Roman"/>
          <w:color w:val="auto"/>
          <w:u w:val="single"/>
          <w:lang w:val="el-GR" w:eastAsia="en-US"/>
        </w:rPr>
      </w:pPr>
      <w:r>
        <w:rPr>
          <w:rFonts w:ascii="Times New Roman" w:eastAsia="Calibri" w:hAnsi="Times New Roman" w:cs="Times New Roman"/>
          <w:color w:val="auto"/>
          <w:u w:val="single"/>
          <w:lang w:val="el-GR" w:eastAsia="en-US"/>
        </w:rPr>
        <w:t xml:space="preserve">Αλέξανδρος Τενεκετζής </w:t>
      </w:r>
      <w:r w:rsidRPr="007C1CB7">
        <w:rPr>
          <w:rFonts w:ascii="Times New Roman" w:eastAsia="Calibri" w:hAnsi="Times New Roman" w:cs="Times New Roman"/>
          <w:color w:val="auto"/>
          <w:u w:val="single"/>
          <w:lang w:val="el-GR" w:eastAsia="en-US"/>
        </w:rPr>
        <w:t>(Πανεπ. υπότροφος)</w:t>
      </w:r>
    </w:p>
    <w:p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Νεοελληνική τέχνη αποκαλούµε</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µορφή τέχνης που επικρατεί στο νεοσύστατο ελληνικό κράτος µετά την απελευθέρωση από τους Τούρκους. Πρόκειται για µια διαδικασία η οποία συνίσταται στην εγκατάλειψη της βυζαντινής αφαιρετικής παράδοσης (µεταβυζαντινή τέχνη) και στην υιοθέτηση της αναγεννησιακής νατουραλιστικής παράδοσης. Εµφανίζεται</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σχηµατικά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σχηµατικές</w:t>
      </w:r>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 xml:space="preserve">ταξινοµήσεις.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παραµείνουν κυρίαρχες όλο αυτό το διάστηµα, παράλληλα όµως και µε κάποιες γερµανικές, ιδιαίτερα σηµαντικές. Πραγµατοποιείται εν ολίγοις η επαφή µε τα ευρωπαϊκά µοντερνικά</w:t>
      </w:r>
      <w:r w:rsidR="00CE2911">
        <w:rPr>
          <w:rFonts w:ascii="Times New Roman" w:hAnsi="Times New Roman" w:cs="Times New Roman"/>
          <w:color w:val="auto"/>
          <w:lang w:val="el-GR"/>
        </w:rPr>
        <w:t xml:space="preserve"> </w:t>
      </w:r>
      <w:r w:rsidRPr="00BE2718">
        <w:rPr>
          <w:rFonts w:ascii="Times New Roman" w:hAnsi="Times New Roman" w:cs="Times New Roman"/>
          <w:color w:val="auto"/>
          <w:lang w:val="el-GR"/>
        </w:rPr>
        <w:t>κινήµατα και διαµορφώνεται έτσι σταδιακά ένας ελληνικός µοντερνισµός, ο οποίος, µέσω της αναζήτησης της ελληνικότητας, προσπαθεί να συνδυάσει το καινούργιο µε την ελληνική παράδοση.</w:t>
      </w:r>
    </w:p>
    <w:p w:rsidR="00637EFC" w:rsidRDefault="00637EFC" w:rsidP="00637EFC">
      <w:pPr>
        <w:pStyle w:val="a3"/>
        <w:spacing w:line="360" w:lineRule="auto"/>
        <w:ind w:left="0"/>
        <w:contextualSpacing/>
        <w:jc w:val="both"/>
        <w:rPr>
          <w:rFonts w:ascii="Times New Roman" w:hAnsi="Times New Roman"/>
          <w:b/>
          <w:color w:val="C00000"/>
          <w:sz w:val="24"/>
          <w:szCs w:val="24"/>
        </w:rPr>
      </w:pPr>
    </w:p>
    <w:p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rsidR="00A7185F" w:rsidRDefault="00C22E1E" w:rsidP="00CC5ED7">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u w:val="single"/>
        </w:rPr>
        <w:t>Γεώργιος Καζάζης</w:t>
      </w:r>
      <w:r w:rsidR="00FB4BF7" w:rsidRPr="00FB4BF7">
        <w:rPr>
          <w:rFonts w:ascii="Times New Roman" w:hAnsi="Times New Roman"/>
          <w:sz w:val="24"/>
          <w:szCs w:val="24"/>
          <w:u w:val="single"/>
        </w:rPr>
        <w:t>,</w:t>
      </w:r>
      <w:r w:rsidR="00FB4BF7">
        <w:rPr>
          <w:rFonts w:ascii="Times New Roman" w:hAnsi="Times New Roman"/>
          <w:sz w:val="24"/>
          <w:szCs w:val="24"/>
        </w:rPr>
        <w:t xml:space="preserve"> </w:t>
      </w:r>
      <w:r w:rsidR="004C0D4B">
        <w:rPr>
          <w:rFonts w:ascii="Times New Roman" w:hAnsi="Times New Roman"/>
          <w:sz w:val="24"/>
          <w:szCs w:val="24"/>
        </w:rPr>
        <w:t>Πρόεδρος Τμήματος</w:t>
      </w:r>
      <w:r w:rsidR="00FB4BF7">
        <w:rPr>
          <w:rFonts w:ascii="Times New Roman" w:hAnsi="Times New Roman"/>
          <w:sz w:val="24"/>
          <w:szCs w:val="24"/>
        </w:rPr>
        <w:t xml:space="preserve"> ΤΕΤ ΑΣΚΤ (ανάθεση)</w:t>
      </w:r>
    </w:p>
    <w:p w:rsidR="00FB4BF7" w:rsidRPr="00FB4BF7" w:rsidRDefault="00FB4BF7"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μαθήματος: </w:t>
      </w:r>
      <w:r w:rsidRPr="00FB4BF7">
        <w:rPr>
          <w:rFonts w:ascii="Times New Roman" w:hAnsi="Times New Roman"/>
          <w:sz w:val="24"/>
          <w:szCs w:val="24"/>
          <w:u w:val="single"/>
        </w:rPr>
        <w:t>Μαρία Χατζή,</w:t>
      </w:r>
      <w:r>
        <w:rPr>
          <w:rFonts w:ascii="Times New Roman" w:hAnsi="Times New Roman"/>
          <w:sz w:val="24"/>
          <w:szCs w:val="24"/>
        </w:rPr>
        <w:t xml:space="preserve"> μέλος ΕΔΙΠ</w:t>
      </w:r>
    </w:p>
    <w:p w:rsidR="00637EFC" w:rsidRPr="0014068B" w:rsidRDefault="0014068B" w:rsidP="00CC5ED7">
      <w:pPr>
        <w:pStyle w:val="a3"/>
        <w:spacing w:line="360" w:lineRule="auto"/>
        <w:ind w:left="0"/>
        <w:contextualSpacing/>
        <w:jc w:val="both"/>
        <w:rPr>
          <w:rFonts w:ascii="Times New Roman" w:hAnsi="Times New Roman"/>
          <w:sz w:val="24"/>
          <w:szCs w:val="24"/>
          <w:shd w:val="clear" w:color="auto" w:fill="FFFFFF"/>
        </w:rPr>
      </w:pPr>
      <w:r w:rsidRPr="0014068B">
        <w:rPr>
          <w:rFonts w:ascii="Times New Roman" w:hAnsi="Times New Roman"/>
          <w:sz w:val="24"/>
          <w:szCs w:val="24"/>
          <w:shd w:val="clear" w:color="auto" w:fill="FFFFFF"/>
        </w:rPr>
        <w:t>To μάθημα αποσκοπεί οι φοιτητές του Tμήματος Θεωρίας και Ιστορίας της Τέχνης να εξοικειωθούν με την εικαστική πράξη. Περιλαμβάνει διδασκαλία στα εργαστήρια του Tμήματος Εικαστικών Τεχνών της ΑΣΚΤ και διαλέξεις με αντικείμενο την εικαστική πράξη.</w:t>
      </w:r>
    </w:p>
    <w:p w:rsidR="0014068B" w:rsidRPr="0014068B" w:rsidRDefault="0014068B" w:rsidP="00CC5ED7">
      <w:pPr>
        <w:pStyle w:val="a3"/>
        <w:spacing w:line="360" w:lineRule="auto"/>
        <w:ind w:left="0"/>
        <w:contextualSpacing/>
        <w:jc w:val="both"/>
        <w:rPr>
          <w:rFonts w:ascii="Times New Roman" w:hAnsi="Times New Roman"/>
          <w:b/>
          <w:strike/>
          <w:color w:val="C00000"/>
          <w:sz w:val="24"/>
          <w:szCs w:val="24"/>
        </w:rPr>
      </w:pPr>
    </w:p>
    <w:p w:rsidR="00F079FD" w:rsidRPr="00BE2718" w:rsidRDefault="00637EFC" w:rsidP="00F079F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Δ4 </w:t>
      </w:r>
      <w:r w:rsidRPr="00BE2718">
        <w:rPr>
          <w:rFonts w:ascii="Times New Roman" w:hAnsi="Times New Roman"/>
          <w:b/>
          <w:sz w:val="24"/>
          <w:szCs w:val="24"/>
        </w:rPr>
        <w:t>Θεωρία και Κριτική της Τέχνης</w:t>
      </w:r>
      <w:r w:rsidR="00CE2911">
        <w:rPr>
          <w:rFonts w:ascii="Times New Roman" w:hAnsi="Times New Roman"/>
          <w:b/>
          <w:sz w:val="24"/>
          <w:szCs w:val="24"/>
        </w:rPr>
        <w:t xml:space="preserve"> </w:t>
      </w:r>
    </w:p>
    <w:p w:rsidR="00637EFC" w:rsidRPr="00033953" w:rsidRDefault="00637EFC" w:rsidP="00637EFC">
      <w:pPr>
        <w:pStyle w:val="a3"/>
        <w:spacing w:line="360" w:lineRule="auto"/>
        <w:ind w:left="0"/>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σαλόν, κριτική) και τα σαλόν του</w:t>
      </w:r>
      <w:r w:rsidR="00CE2911">
        <w:rPr>
          <w:rFonts w:ascii="Times New Roman" w:hAnsi="Times New Roman"/>
          <w:iCs/>
          <w:sz w:val="24"/>
          <w:szCs w:val="24"/>
        </w:rPr>
        <w:t xml:space="preserve"> D. Diderot.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Ch. Baudelaire, Th.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Φορμαλισμός και μοντερνιστική κριτική: R. Fry, Cl. Greenberg, H. Rosenberg.</w:t>
      </w:r>
    </w:p>
    <w:p w:rsidR="00637EFC" w:rsidRPr="00BE2718" w:rsidRDefault="00637EFC" w:rsidP="00637EFC">
      <w:pPr>
        <w:pStyle w:val="a3"/>
        <w:spacing w:line="360" w:lineRule="auto"/>
        <w:ind w:left="0"/>
        <w:contextualSpacing/>
        <w:jc w:val="both"/>
        <w:rPr>
          <w:rFonts w:ascii="Times New Roman" w:hAnsi="Times New Roman"/>
          <w:b/>
          <w:sz w:val="24"/>
          <w:szCs w:val="24"/>
        </w:rPr>
      </w:pPr>
    </w:p>
    <w:p w:rsidR="00A7185F" w:rsidRPr="00BB4C4F" w:rsidRDefault="00637EFC" w:rsidP="00A7185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A7185F">
        <w:rPr>
          <w:rFonts w:ascii="Times New Roman" w:hAnsi="Times New Roman"/>
          <w:b/>
          <w:sz w:val="24"/>
          <w:szCs w:val="24"/>
        </w:rPr>
        <w:t xml:space="preserve"> </w:t>
      </w:r>
    </w:p>
    <w:p w:rsidR="00637EFC" w:rsidRPr="00033953" w:rsidRDefault="000A142E" w:rsidP="00637EFC">
      <w:pPr>
        <w:pStyle w:val="a3"/>
        <w:spacing w:after="0" w:line="360" w:lineRule="auto"/>
        <w:ind w:left="0"/>
        <w:jc w:val="both"/>
        <w:rPr>
          <w:rFonts w:ascii="Times New Roman" w:hAnsi="Times New Roman"/>
          <w:sz w:val="24"/>
          <w:szCs w:val="24"/>
          <w:u w:val="single"/>
        </w:rPr>
      </w:pPr>
      <w:r>
        <w:rPr>
          <w:rFonts w:ascii="Times New Roman" w:hAnsi="Times New Roman"/>
          <w:sz w:val="24"/>
          <w:szCs w:val="24"/>
          <w:u w:val="single"/>
        </w:rPr>
        <w:t>Βαρβάρα Ρούσσου</w:t>
      </w:r>
    </w:p>
    <w:p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µάθηµα µύησης στις βασικές τάσεις, τα ρεύµατα και τους προβληµατισµούς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Κατά κύριο λόγο θα εστιάσουµε στο πολυδιάστατο κίνηµα του µοντερνισµού από τις πρώιµες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όψιµες εκδηλώσεις του στα µέσα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Γερµανία, Ιταλία, Ρωσία κ.ά.). Θα προσεγγίσουµε το µεγαλύτερο δυνατό αριθµό αντιπροσωπευτικών κειµένων από τις ελληνικές τους µεταφράσεις ώστε να εξοικειωθούμε με τα έργα αυτά. </w:t>
      </w:r>
    </w:p>
    <w:p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rsidR="000A2F35" w:rsidRPr="00C51829" w:rsidRDefault="000A2F35" w:rsidP="00C22E1E">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FB4BF7">
        <w:rPr>
          <w:rFonts w:ascii="Times New Roman" w:hAnsi="Times New Roman"/>
          <w:sz w:val="24"/>
          <w:szCs w:val="24"/>
        </w:rPr>
        <w:t xml:space="preserve"> </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rsidR="00637EFC" w:rsidRPr="00FC004D" w:rsidRDefault="00637EFC" w:rsidP="00C22E1E">
      <w:pPr>
        <w:spacing w:after="0"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Κοινωνικο-γνωστική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rsidR="00C22E1E" w:rsidRDefault="00C22E1E" w:rsidP="00421A2E">
      <w:pPr>
        <w:spacing w:line="360" w:lineRule="auto"/>
        <w:jc w:val="both"/>
        <w:rPr>
          <w:rFonts w:ascii="Times New Roman" w:hAnsi="Times New Roman"/>
          <w:b/>
          <w:sz w:val="44"/>
          <w:szCs w:val="44"/>
        </w:rPr>
      </w:pPr>
    </w:p>
    <w:p w:rsidR="00421A2E" w:rsidRPr="00952205" w:rsidRDefault="00421A2E" w:rsidP="00421A2E">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rsidR="00421A2E" w:rsidRPr="00BE2718" w:rsidRDefault="00421A2E" w:rsidP="00421A2E">
      <w:pPr>
        <w:pStyle w:val="a3"/>
        <w:spacing w:line="360" w:lineRule="auto"/>
        <w:ind w:left="0"/>
        <w:contextualSpacing/>
        <w:jc w:val="both"/>
        <w:rPr>
          <w:rFonts w:ascii="Times New Roman" w:hAnsi="Times New Roman"/>
          <w:b/>
          <w:sz w:val="24"/>
          <w:szCs w:val="24"/>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rsidR="00817698" w:rsidRPr="008F3DB4" w:rsidRDefault="00817698" w:rsidP="00817698">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Δ-ΑΝ-ΦΙΤΑΕ 615</w:t>
      </w:r>
    </w:p>
    <w:p w:rsidR="00817698" w:rsidRDefault="00817698" w:rsidP="00817698">
      <w:pPr>
        <w:spacing w:line="360" w:lineRule="auto"/>
        <w:contextualSpacing/>
        <w:jc w:val="both"/>
        <w:rPr>
          <w:rFonts w:ascii="Times New Roman" w:hAnsi="Times New Roman"/>
          <w:b/>
          <w:sz w:val="24"/>
          <w:szCs w:val="24"/>
          <w:u w:val="single"/>
        </w:rPr>
      </w:pPr>
      <w:r>
        <w:rPr>
          <w:rFonts w:ascii="Times New Roman" w:hAnsi="Times New Roman"/>
          <w:b/>
          <w:sz w:val="24"/>
          <w:szCs w:val="24"/>
          <w:u w:val="single"/>
        </w:rPr>
        <w:t>Μεθοδολογία έρευνας και συγγραφή επιστημονικής εργασίας</w:t>
      </w:r>
    </w:p>
    <w:p w:rsidR="00817698" w:rsidRPr="00D70087" w:rsidRDefault="00817698" w:rsidP="00817698">
      <w:pPr>
        <w:spacing w:line="360" w:lineRule="auto"/>
        <w:contextualSpacing/>
        <w:jc w:val="both"/>
        <w:rPr>
          <w:rFonts w:ascii="Times New Roman" w:hAnsi="Times New Roman"/>
          <w:sz w:val="24"/>
          <w:szCs w:val="24"/>
        </w:rPr>
      </w:pPr>
      <w:r w:rsidRPr="008F3DB4">
        <w:rPr>
          <w:rFonts w:ascii="Times New Roman" w:hAnsi="Times New Roman"/>
          <w:sz w:val="24"/>
          <w:szCs w:val="24"/>
          <w:u w:val="single"/>
        </w:rPr>
        <w:t>Βαρβάρα Ρούσσου</w:t>
      </w:r>
      <w:r w:rsidR="00D70087">
        <w:rPr>
          <w:rFonts w:ascii="Times New Roman" w:hAnsi="Times New Roman"/>
          <w:sz w:val="24"/>
          <w:szCs w:val="24"/>
          <w:u w:val="single"/>
        </w:rPr>
        <w:t xml:space="preserve">, </w:t>
      </w:r>
      <w:r w:rsidR="00D70087">
        <w:rPr>
          <w:rFonts w:ascii="Times New Roman" w:hAnsi="Times New Roman"/>
          <w:sz w:val="24"/>
          <w:szCs w:val="24"/>
        </w:rPr>
        <w:t>μέλος ΕΔΙΠ</w:t>
      </w:r>
    </w:p>
    <w:p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Στο μάθημα διδάσκονται:</w:t>
      </w:r>
    </w:p>
    <w:p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α) η μεθοδολογία της έρευνας: έρευνα σε βιβλιοθήκες και αρχεία, βιβλιογραφική έρευνα (σε βιβλιοθήκες και στο διαδίκτυο), βασικά στοιχεία, συστήματα βιβλιογραφικών αναφορών, παραθέματα και υποσημειώσεις</w:t>
      </w:r>
      <w:r>
        <w:rPr>
          <w:rFonts w:ascii="Times New Roman" w:hAnsi="Times New Roman"/>
          <w:sz w:val="24"/>
          <w:szCs w:val="24"/>
        </w:rPr>
        <w:t>.</w:t>
      </w:r>
    </w:p>
    <w:p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β) τα στάδια συστηματικής εκπόνησης και παρουσίασης της επιστημονικής εργασίας, ακαδημαϊκή γραφή: κριτική ανάγνωση πηγών, σχεδιασμός, δομή εργασίας (πρόλογος, εισαγωγή, κεφάλαια κ</w:t>
      </w:r>
      <w:r>
        <w:rPr>
          <w:rFonts w:ascii="Times New Roman" w:hAnsi="Times New Roman"/>
          <w:sz w:val="24"/>
          <w:szCs w:val="24"/>
        </w:rPr>
        <w:t>.</w:t>
      </w:r>
      <w:r w:rsidRPr="007A1058">
        <w:rPr>
          <w:rFonts w:ascii="Times New Roman" w:hAnsi="Times New Roman"/>
          <w:sz w:val="24"/>
          <w:szCs w:val="24"/>
        </w:rPr>
        <w:t>λπ), συντακτική-ορθογραφική φροντίδα, επιστημονικός λόγος, τεκμηρίωση, κριτική ανάλυση-συμπεράσματα, τυποποιημένη μορφή εργασίας, διόρθωση και τελική παρουσίαση.</w:t>
      </w:r>
    </w:p>
    <w:p w:rsidR="0005656F"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 xml:space="preserve">γ) η διαχείριση ηλεκτρονικών πηγών και μέσων: e-class, επιστημονικοί </w:t>
      </w:r>
      <w:r>
        <w:rPr>
          <w:rFonts w:ascii="Times New Roman" w:hAnsi="Times New Roman"/>
          <w:sz w:val="24"/>
          <w:szCs w:val="24"/>
        </w:rPr>
        <w:t>ιστότοποι, ψηφιοποιημένο υλικό/</w:t>
      </w:r>
      <w:r w:rsidRPr="007A1058">
        <w:rPr>
          <w:rFonts w:ascii="Times New Roman" w:hAnsi="Times New Roman"/>
          <w:sz w:val="24"/>
          <w:szCs w:val="24"/>
        </w:rPr>
        <w:t>ψηφιακές βιβλιοθήκες, δημιουργία και χρήση powerpoint  κ</w:t>
      </w:r>
      <w:r>
        <w:rPr>
          <w:rFonts w:ascii="Times New Roman" w:hAnsi="Times New Roman"/>
          <w:sz w:val="24"/>
          <w:szCs w:val="24"/>
        </w:rPr>
        <w:t>.</w:t>
      </w:r>
      <w:r w:rsidRPr="007A1058">
        <w:rPr>
          <w:rFonts w:ascii="Times New Roman" w:hAnsi="Times New Roman"/>
          <w:sz w:val="24"/>
          <w:szCs w:val="24"/>
        </w:rPr>
        <w:t xml:space="preserve">λπ.   </w:t>
      </w:r>
    </w:p>
    <w:p w:rsidR="007A1058" w:rsidRDefault="007A1058" w:rsidP="007A1058">
      <w:pPr>
        <w:spacing w:line="360" w:lineRule="auto"/>
        <w:contextualSpacing/>
        <w:jc w:val="both"/>
        <w:rPr>
          <w:rFonts w:ascii="Times New Roman" w:hAnsi="Times New Roman"/>
          <w:b/>
          <w:bCs/>
          <w:color w:val="C00000"/>
          <w:sz w:val="24"/>
          <w:szCs w:val="24"/>
        </w:rPr>
      </w:pPr>
    </w:p>
    <w:p w:rsidR="00D8224F" w:rsidRPr="00720EF0" w:rsidRDefault="00D8224F" w:rsidP="00D8224F">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002</w:t>
      </w:r>
    </w:p>
    <w:p w:rsidR="00D8224F" w:rsidRPr="00BE2718" w:rsidRDefault="00D8224F" w:rsidP="00D8224F">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r w:rsidRPr="00BE2718">
        <w:rPr>
          <w:rFonts w:ascii="Times New Roman" w:hAnsi="Times New Roman"/>
          <w:b/>
          <w:bCs/>
          <w:sz w:val="24"/>
          <w:szCs w:val="24"/>
        </w:rPr>
        <w:t xml:space="preserve">άτω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p>
    <w:p w:rsidR="00D8224F" w:rsidRPr="00033953" w:rsidRDefault="00D8224F" w:rsidP="00D8224F">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Λιτσαρδοπούλου </w:t>
      </w:r>
    </w:p>
    <w:p w:rsidR="00D8224F" w:rsidRDefault="00D8224F" w:rsidP="00D8224F">
      <w:pPr>
        <w:spacing w:after="0" w:line="360" w:lineRule="auto"/>
        <w:jc w:val="both"/>
        <w:rPr>
          <w:rFonts w:ascii="Times New Roman" w:hAnsi="Times New Roman"/>
          <w:sz w:val="24"/>
          <w:szCs w:val="24"/>
        </w:rPr>
      </w:pPr>
      <w:r w:rsidRPr="00BE2718">
        <w:rPr>
          <w:rFonts w:ascii="Times New Roman" w:hAnsi="Times New Roman"/>
          <w:sz w:val="24"/>
          <w:szCs w:val="24"/>
        </w:rPr>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σημασιοδότηση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rsidR="00D8224F" w:rsidRDefault="00D8224F" w:rsidP="002133A4">
      <w:pPr>
        <w:spacing w:line="360" w:lineRule="auto"/>
        <w:contextualSpacing/>
        <w:jc w:val="both"/>
        <w:rPr>
          <w:rFonts w:ascii="Times New Roman" w:hAnsi="Times New Roman"/>
          <w:b/>
          <w:color w:val="C00000"/>
          <w:sz w:val="24"/>
          <w:szCs w:val="24"/>
        </w:rPr>
      </w:pPr>
    </w:p>
    <w:p w:rsidR="00B81BF9" w:rsidRPr="000B0E8D" w:rsidRDefault="00B81BF9" w:rsidP="00B81BF9">
      <w:pPr>
        <w:spacing w:line="360" w:lineRule="auto"/>
        <w:contextualSpacing/>
        <w:jc w:val="both"/>
        <w:rPr>
          <w:rFonts w:ascii="Times New Roman" w:hAnsi="Times New Roman"/>
          <w:color w:val="C00000"/>
          <w:sz w:val="24"/>
          <w:szCs w:val="24"/>
        </w:rPr>
      </w:pPr>
      <w:r w:rsidRPr="00A566A4">
        <w:rPr>
          <w:rFonts w:ascii="Times New Roman" w:hAnsi="Times New Roman"/>
          <w:b/>
          <w:bCs/>
          <w:color w:val="C00000"/>
          <w:sz w:val="24"/>
          <w:szCs w:val="24"/>
        </w:rPr>
        <w:t>Δ-ΤΕ-ΙΣΘΕΤΑ 0</w:t>
      </w:r>
      <w:r w:rsidR="00285921" w:rsidRPr="00A566A4">
        <w:rPr>
          <w:rFonts w:ascii="Times New Roman" w:hAnsi="Times New Roman"/>
          <w:b/>
          <w:bCs/>
          <w:color w:val="C00000"/>
          <w:sz w:val="24"/>
          <w:szCs w:val="24"/>
        </w:rPr>
        <w:t>20</w:t>
      </w:r>
    </w:p>
    <w:p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0B0E8D">
        <w:rPr>
          <w:rFonts w:ascii="Times New Roman" w:hAnsi="Times New Roman"/>
          <w:b/>
          <w:sz w:val="24"/>
          <w:szCs w:val="24"/>
        </w:rPr>
        <w:t>Η Τέχνη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rsidR="00AC1533" w:rsidRPr="007C1CB7" w:rsidRDefault="00E33824" w:rsidP="00E33824">
      <w:pPr>
        <w:spacing w:after="0" w:line="360" w:lineRule="auto"/>
        <w:contextualSpacing/>
        <w:jc w:val="both"/>
        <w:rPr>
          <w:rFonts w:ascii="Times New Roman" w:hAnsi="Times New Roman"/>
          <w:sz w:val="24"/>
          <w:szCs w:val="24"/>
          <w:u w:val="single"/>
        </w:rPr>
      </w:pPr>
      <w:r>
        <w:rPr>
          <w:rFonts w:ascii="Times New Roman" w:hAnsi="Times New Roman"/>
          <w:sz w:val="24"/>
          <w:szCs w:val="24"/>
          <w:u w:val="single"/>
          <w:shd w:val="clear" w:color="auto" w:fill="FFFFFF"/>
        </w:rPr>
        <w:t xml:space="preserve">Αλέξανδρος Τενεκετζής </w:t>
      </w:r>
      <w:r w:rsidRPr="007C1CB7">
        <w:rPr>
          <w:rFonts w:ascii="Times New Roman" w:hAnsi="Times New Roman"/>
          <w:sz w:val="24"/>
          <w:szCs w:val="24"/>
          <w:u w:val="single"/>
          <w:shd w:val="clear" w:color="auto" w:fill="FFFFFF"/>
        </w:rPr>
        <w:t>(Π</w:t>
      </w:r>
      <w:r w:rsidRPr="007C1CB7">
        <w:rPr>
          <w:rFonts w:ascii="Times New Roman" w:hAnsi="Times New Roman"/>
          <w:sz w:val="24"/>
          <w:szCs w:val="24"/>
          <w:u w:val="single"/>
        </w:rPr>
        <w:t>ανεπ. υπότροφος</w:t>
      </w:r>
      <w:r w:rsidRPr="001A6E66">
        <w:rPr>
          <w:rFonts w:ascii="Times New Roman" w:hAnsi="Times New Roman"/>
          <w:sz w:val="24"/>
          <w:szCs w:val="24"/>
          <w:u w:val="single"/>
        </w:rPr>
        <w:t>)</w:t>
      </w:r>
      <w:r w:rsidRPr="007C1CB7">
        <w:rPr>
          <w:rFonts w:ascii="Times New Roman" w:hAnsi="Times New Roman"/>
          <w:sz w:val="24"/>
          <w:szCs w:val="24"/>
          <w:u w:val="single"/>
        </w:rPr>
        <w:t xml:space="preserve"> </w:t>
      </w:r>
    </w:p>
    <w:p w:rsidR="00B81BF9" w:rsidRPr="00B81BF9" w:rsidRDefault="00B81BF9" w:rsidP="00B81BF9">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περφόρμανς κοκ) και μπορούν να ενταχθούν στη σύγχρονη τέχνη όπου ζητούμενα πλέον είναι το ξεπέρασμα των στεγανών διακρίσεων 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rsidR="00817698" w:rsidRDefault="00817698" w:rsidP="008569D7">
      <w:pPr>
        <w:rPr>
          <w:rFonts w:ascii="Times New Roman" w:hAnsi="Times New Roman"/>
          <w:b/>
          <w:color w:val="C00000"/>
          <w:sz w:val="24"/>
          <w:szCs w:val="24"/>
        </w:rPr>
      </w:pPr>
    </w:p>
    <w:p w:rsidR="003C65D4" w:rsidRPr="00B07743" w:rsidRDefault="003C65D4" w:rsidP="003C65D4">
      <w:pPr>
        <w:spacing w:line="360" w:lineRule="auto"/>
        <w:ind w:right="-244"/>
        <w:contextualSpacing/>
        <w:jc w:val="both"/>
        <w:rPr>
          <w:rFonts w:ascii="Times New Roman" w:hAnsi="Times New Roman"/>
          <w:b/>
          <w:color w:val="C00000"/>
          <w:sz w:val="24"/>
          <w:szCs w:val="24"/>
        </w:rPr>
      </w:pPr>
      <w:r w:rsidRPr="00A566A4">
        <w:rPr>
          <w:rFonts w:ascii="Times New Roman" w:hAnsi="Times New Roman"/>
          <w:b/>
          <w:color w:val="C00000"/>
          <w:sz w:val="24"/>
          <w:szCs w:val="24"/>
        </w:rPr>
        <w:t>Δ-ΑΝ-ΦΙΤΑΕ 602</w:t>
      </w:r>
      <w:r>
        <w:rPr>
          <w:rFonts w:ascii="Times New Roman" w:hAnsi="Times New Roman"/>
          <w:b/>
          <w:color w:val="C00000"/>
          <w:sz w:val="24"/>
          <w:szCs w:val="24"/>
        </w:rPr>
        <w:t xml:space="preserve"> </w:t>
      </w:r>
    </w:p>
    <w:p w:rsidR="003C65D4" w:rsidRPr="00604864" w:rsidRDefault="003C65D4" w:rsidP="003C65D4">
      <w:pPr>
        <w:spacing w:line="360" w:lineRule="auto"/>
        <w:ind w:right="-244"/>
        <w:contextualSpacing/>
        <w:jc w:val="both"/>
        <w:rPr>
          <w:rFonts w:ascii="Times New Roman" w:hAnsi="Times New Roman"/>
          <w:sz w:val="24"/>
          <w:szCs w:val="24"/>
          <w:shd w:val="clear" w:color="auto" w:fill="FFFFFF"/>
        </w:rPr>
      </w:pPr>
      <w:r w:rsidRPr="00B07743">
        <w:rPr>
          <w:rFonts w:ascii="Times New Roman" w:hAnsi="Times New Roman"/>
          <w:b/>
          <w:sz w:val="24"/>
          <w:szCs w:val="24"/>
          <w:shd w:val="clear" w:color="auto" w:fill="FFFFFF"/>
        </w:rPr>
        <w:t>Ανθρωπολογία και σύγχρονη τέχνη</w:t>
      </w:r>
      <w:r>
        <w:rPr>
          <w:rFonts w:ascii="Times New Roman" w:hAnsi="Times New Roman"/>
          <w:b/>
          <w:sz w:val="24"/>
          <w:szCs w:val="24"/>
          <w:shd w:val="clear" w:color="auto" w:fill="FFFFFF"/>
        </w:rPr>
        <w:t xml:space="preserve"> </w:t>
      </w:r>
    </w:p>
    <w:p w:rsidR="003C65D4" w:rsidRPr="006F4728" w:rsidRDefault="00B0150D" w:rsidP="003C65D4">
      <w:pPr>
        <w:spacing w:after="0" w:line="360" w:lineRule="auto"/>
        <w:contextualSpacing/>
        <w:jc w:val="both"/>
        <w:rPr>
          <w:rFonts w:ascii="Palatino Linotype" w:hAnsi="Palatino Linotype"/>
          <w:u w:val="single"/>
        </w:rPr>
      </w:pPr>
      <w:r>
        <w:rPr>
          <w:rFonts w:ascii="Times New Roman" w:hAnsi="Times New Roman"/>
          <w:sz w:val="24"/>
          <w:szCs w:val="24"/>
          <w:u w:val="single"/>
          <w:shd w:val="clear" w:color="auto" w:fill="FFFFFF"/>
        </w:rPr>
        <w:t xml:space="preserve">Ελπίδα Ρίκου </w:t>
      </w:r>
      <w:r w:rsidR="003C65D4" w:rsidRPr="006F4728">
        <w:rPr>
          <w:rFonts w:ascii="Times New Roman" w:hAnsi="Times New Roman"/>
          <w:sz w:val="24"/>
          <w:szCs w:val="24"/>
          <w:u w:val="single"/>
          <w:shd w:val="clear" w:color="auto" w:fill="FFFFFF"/>
        </w:rPr>
        <w:t>(ΠΔ 407/1980</w:t>
      </w:r>
      <w:r w:rsidR="003C65D4" w:rsidRPr="006F4728">
        <w:rPr>
          <w:rFonts w:ascii="Times New Roman" w:hAnsi="Times New Roman"/>
          <w:sz w:val="24"/>
          <w:szCs w:val="24"/>
          <w:u w:val="single"/>
        </w:rPr>
        <w:t>)</w:t>
      </w:r>
    </w:p>
    <w:p w:rsidR="003C65D4" w:rsidRPr="00B07743" w:rsidRDefault="003C65D4" w:rsidP="003C65D4">
      <w:pPr>
        <w:spacing w:line="360" w:lineRule="auto"/>
        <w:ind w:right="-244"/>
        <w:contextualSpacing/>
        <w:jc w:val="both"/>
        <w:rPr>
          <w:rFonts w:ascii="Times New Roman" w:hAnsi="Times New Roman"/>
          <w:sz w:val="24"/>
          <w:szCs w:val="24"/>
          <w:u w:val="single"/>
          <w:shd w:val="clear" w:color="auto" w:fill="FFFFFF"/>
        </w:rPr>
      </w:pPr>
      <w:r w:rsidRPr="00D675F1">
        <w:rPr>
          <w:rFonts w:ascii="Times New Roman" w:hAnsi="Times New Roman"/>
          <w:sz w:val="24"/>
          <w:szCs w:val="24"/>
        </w:rPr>
        <w:t>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rsidR="003C65D4" w:rsidRDefault="003C65D4" w:rsidP="008569D7">
      <w:pPr>
        <w:rPr>
          <w:rFonts w:ascii="Times New Roman" w:hAnsi="Times New Roman"/>
          <w:b/>
          <w:color w:val="C00000"/>
          <w:sz w:val="24"/>
          <w:szCs w:val="24"/>
        </w:rPr>
      </w:pPr>
    </w:p>
    <w:p w:rsidR="008569D7" w:rsidRPr="001F2D51" w:rsidRDefault="008569D7" w:rsidP="008569D7">
      <w:pPr>
        <w:rPr>
          <w:rFonts w:ascii="Times New Roman" w:hAnsi="Times New Roman"/>
          <w:b/>
          <w:color w:val="C00000"/>
          <w:sz w:val="24"/>
          <w:szCs w:val="24"/>
        </w:rPr>
      </w:pPr>
      <w:r w:rsidRPr="006F4728">
        <w:rPr>
          <w:rFonts w:ascii="Times New Roman" w:hAnsi="Times New Roman"/>
          <w:b/>
          <w:color w:val="C00000"/>
          <w:sz w:val="24"/>
          <w:szCs w:val="24"/>
        </w:rPr>
        <w:t>Δ-ΑΝ-</w:t>
      </w:r>
      <w:r w:rsidR="001F2D51" w:rsidRPr="006F4728">
        <w:rPr>
          <w:rFonts w:ascii="Times New Roman" w:hAnsi="Times New Roman"/>
          <w:b/>
          <w:color w:val="C00000"/>
          <w:sz w:val="24"/>
          <w:szCs w:val="24"/>
        </w:rPr>
        <w:t>ΦΙΤΑΕ 6</w:t>
      </w:r>
      <w:r w:rsidR="00231E45" w:rsidRPr="006F4728">
        <w:rPr>
          <w:rFonts w:ascii="Times New Roman" w:hAnsi="Times New Roman"/>
          <w:b/>
          <w:color w:val="C00000"/>
          <w:sz w:val="24"/>
          <w:szCs w:val="24"/>
        </w:rPr>
        <w:t>1</w:t>
      </w:r>
      <w:r w:rsidR="001F2D51" w:rsidRPr="006F4728">
        <w:rPr>
          <w:rFonts w:ascii="Times New Roman" w:hAnsi="Times New Roman"/>
          <w:b/>
          <w:color w:val="C00000"/>
          <w:sz w:val="24"/>
          <w:szCs w:val="24"/>
        </w:rPr>
        <w:t>3</w:t>
      </w:r>
    </w:p>
    <w:p w:rsidR="008569D7" w:rsidRDefault="008569D7" w:rsidP="00DA4EB7">
      <w:pPr>
        <w:spacing w:line="360" w:lineRule="auto"/>
        <w:ind w:right="-244"/>
        <w:contextualSpacing/>
        <w:jc w:val="both"/>
        <w:rPr>
          <w:rFonts w:ascii="Times New Roman" w:hAnsi="Times New Roman"/>
          <w:b/>
          <w:sz w:val="24"/>
          <w:szCs w:val="24"/>
        </w:rPr>
      </w:pPr>
      <w:r w:rsidRPr="008569D7">
        <w:rPr>
          <w:rFonts w:ascii="Times New Roman" w:hAnsi="Times New Roman"/>
          <w:b/>
          <w:sz w:val="24"/>
          <w:szCs w:val="24"/>
        </w:rPr>
        <w:t>Από το αναλογικό στο ψηφιακό: μια εισαγωγή στις Ψηφιακές Ανθρωπιστικές Επιστήμες</w:t>
      </w:r>
    </w:p>
    <w:p w:rsidR="00B27821" w:rsidRPr="001A6E66" w:rsidRDefault="00B27821" w:rsidP="00B27821">
      <w:pPr>
        <w:spacing w:line="240" w:lineRule="auto"/>
        <w:jc w:val="both"/>
        <w:rPr>
          <w:rFonts w:ascii="Times New Roman" w:hAnsi="Times New Roman"/>
          <w:color w:val="FF0000"/>
          <w:sz w:val="24"/>
          <w:szCs w:val="24"/>
          <w:u w:val="single"/>
        </w:rPr>
      </w:pPr>
      <w:r>
        <w:rPr>
          <w:rFonts w:ascii="Times New Roman" w:hAnsi="Times New Roman"/>
          <w:sz w:val="24"/>
          <w:szCs w:val="24"/>
          <w:u w:val="single"/>
        </w:rPr>
        <w:t xml:space="preserve">Δέσποινα Βαλατσού </w:t>
      </w:r>
      <w:r w:rsidRPr="007C1CB7">
        <w:rPr>
          <w:rFonts w:ascii="Times New Roman" w:hAnsi="Times New Roman"/>
          <w:sz w:val="24"/>
          <w:szCs w:val="24"/>
          <w:u w:val="single"/>
        </w:rPr>
        <w:t>(Πανεπ. υπότροφος</w:t>
      </w:r>
      <w:r w:rsidRPr="001A6E66">
        <w:rPr>
          <w:rFonts w:ascii="Times New Roman" w:hAnsi="Times New Roman"/>
          <w:sz w:val="24"/>
          <w:szCs w:val="24"/>
          <w:u w:val="single"/>
        </w:rPr>
        <w:t>)</w:t>
      </w:r>
    </w:p>
    <w:p w:rsidR="00CA61DD" w:rsidRPr="008569D7" w:rsidRDefault="008569D7" w:rsidP="008569D7">
      <w:pPr>
        <w:spacing w:line="360" w:lineRule="auto"/>
        <w:jc w:val="both"/>
        <w:rPr>
          <w:rFonts w:ascii="Times New Roman" w:hAnsi="Times New Roman"/>
          <w:sz w:val="24"/>
          <w:szCs w:val="24"/>
        </w:rPr>
      </w:pPr>
      <w:r w:rsidRPr="008569D7">
        <w:rPr>
          <w:rFonts w:ascii="Times New Roman" w:hAnsi="Times New Roman"/>
          <w:sz w:val="24"/>
          <w:szCs w:val="24"/>
        </w:rPr>
        <w:t>Στόχος του μαθήματος είναι να εισαγάγει τους φοιτητές στο νεοαναδυόμενο γνωστικό πεδίο των Ψηφιακών Ανθρωπιστικών Επιστημών, μελετώντας τις βασικές θεωρητικές έννοιες, τις μεθόδους και τις πρακτικές που το χαρακτηρίζουν. Θα συζητηθούν ερωτήματα όπως ενδεικτικά «Τι είναι οι ψηφιακές ανθρωπιστικές επιστήμες;», «Ποια είναι η ιστορία τους;», «Ποια είναι τα βασικά χαρακτηριστικά τους;», «Υπάρχουν κριτικές προσεγγίσεις στο νέο αυτό γνωστικό πεδίο και ποιες είναι αυτές;». Στο πλαίσιο του μαθήματος θα παρουσιαστούν και θα αναλυθούν πολλά DH projects.</w:t>
      </w:r>
    </w:p>
    <w:p w:rsidR="008569D7" w:rsidRPr="00DF48AA" w:rsidRDefault="008569D7" w:rsidP="00B81BF9"/>
    <w:p w:rsidR="00231E45" w:rsidRPr="001F2D51" w:rsidRDefault="00231E45" w:rsidP="00231E45">
      <w:pPr>
        <w:rPr>
          <w:rFonts w:ascii="Times New Roman" w:hAnsi="Times New Roman"/>
          <w:b/>
          <w:color w:val="C00000"/>
          <w:sz w:val="24"/>
          <w:szCs w:val="24"/>
        </w:rPr>
      </w:pPr>
      <w:r w:rsidRPr="006F4728">
        <w:rPr>
          <w:rFonts w:ascii="Times New Roman" w:hAnsi="Times New Roman"/>
          <w:b/>
          <w:color w:val="C00000"/>
          <w:sz w:val="24"/>
          <w:szCs w:val="24"/>
        </w:rPr>
        <w:t>Δ-ΑΝ-ΦΙΤΑΕ 614</w:t>
      </w:r>
    </w:p>
    <w:p w:rsidR="00231E45" w:rsidRDefault="00231E45" w:rsidP="00231E45">
      <w:pPr>
        <w:spacing w:line="240" w:lineRule="auto"/>
        <w:jc w:val="both"/>
        <w:rPr>
          <w:rFonts w:ascii="Times New Roman" w:hAnsi="Times New Roman"/>
          <w:b/>
          <w:sz w:val="24"/>
          <w:szCs w:val="24"/>
        </w:rPr>
      </w:pPr>
      <w:r>
        <w:rPr>
          <w:rFonts w:ascii="Times New Roman" w:hAnsi="Times New Roman"/>
          <w:b/>
          <w:sz w:val="24"/>
          <w:szCs w:val="24"/>
        </w:rPr>
        <w:t>Η διαχρονικότητα της Παιδαγωγικής Επιστήμης στην εκπαιδευτική διαδικασία</w:t>
      </w:r>
    </w:p>
    <w:p w:rsidR="00231E45" w:rsidRPr="00C51829" w:rsidRDefault="00231E45" w:rsidP="00231E45">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rsidR="00A16EDB" w:rsidRPr="002F2B22" w:rsidRDefault="008D261D" w:rsidP="00421A2E">
      <w:pPr>
        <w:spacing w:line="360" w:lineRule="auto"/>
        <w:contextualSpacing/>
        <w:jc w:val="both"/>
        <w:rPr>
          <w:rFonts w:ascii="Times New Roman" w:hAnsi="Times New Roman"/>
          <w:sz w:val="24"/>
          <w:szCs w:val="24"/>
          <w:u w:val="single"/>
        </w:rPr>
      </w:pPr>
      <w:r>
        <w:rPr>
          <w:rFonts w:ascii="Times New Roman" w:hAnsi="Times New Roman"/>
          <w:sz w:val="24"/>
          <w:szCs w:val="24"/>
        </w:rPr>
        <w:t>Στο πλαίσιο του μαθήματος</w:t>
      </w:r>
      <w:r w:rsidR="00A566A4" w:rsidRPr="00A566A4">
        <w:rPr>
          <w:rFonts w:ascii="Times New Roman" w:hAnsi="Times New Roman"/>
          <w:sz w:val="24"/>
          <w:szCs w:val="24"/>
        </w:rPr>
        <w:t xml:space="preserve"> θα μελετηθούν: </w:t>
      </w:r>
      <w:r w:rsidRPr="008D261D">
        <w:rPr>
          <w:rFonts w:ascii="Times New Roman" w:hAnsi="Times New Roman"/>
          <w:sz w:val="24"/>
          <w:szCs w:val="24"/>
        </w:rPr>
        <w:t>η εποχή του πραγματισμού</w:t>
      </w:r>
      <w:r>
        <w:rPr>
          <w:rFonts w:ascii="Times New Roman" w:hAnsi="Times New Roman"/>
          <w:sz w:val="24"/>
          <w:szCs w:val="24"/>
        </w:rPr>
        <w:t xml:space="preserve"> (</w:t>
      </w:r>
      <w:r w:rsidRPr="008D261D">
        <w:rPr>
          <w:rFonts w:ascii="Times New Roman" w:hAnsi="Times New Roman"/>
          <w:sz w:val="24"/>
          <w:szCs w:val="24"/>
        </w:rPr>
        <w:t xml:space="preserve">οι απόψεις του </w:t>
      </w:r>
      <w:r>
        <w:rPr>
          <w:rFonts w:ascii="Times New Roman" w:hAnsi="Times New Roman"/>
          <w:sz w:val="24"/>
          <w:szCs w:val="24"/>
        </w:rPr>
        <w:t>Ρ</w:t>
      </w:r>
      <w:r w:rsidRPr="008D261D">
        <w:rPr>
          <w:rFonts w:ascii="Times New Roman" w:hAnsi="Times New Roman"/>
          <w:sz w:val="24"/>
          <w:szCs w:val="24"/>
        </w:rPr>
        <w:t>ατιχίου,</w:t>
      </w:r>
      <w:r>
        <w:rPr>
          <w:rFonts w:ascii="Times New Roman" w:hAnsi="Times New Roman"/>
          <w:sz w:val="24"/>
          <w:szCs w:val="24"/>
        </w:rPr>
        <w:t xml:space="preserve"> </w:t>
      </w:r>
      <w:r w:rsidRPr="008D261D">
        <w:rPr>
          <w:rFonts w:ascii="Times New Roman" w:hAnsi="Times New Roman"/>
          <w:sz w:val="24"/>
          <w:szCs w:val="24"/>
        </w:rPr>
        <w:t xml:space="preserve">η συμβολή του </w:t>
      </w:r>
      <w:r>
        <w:rPr>
          <w:rFonts w:ascii="Times New Roman" w:hAnsi="Times New Roman"/>
          <w:sz w:val="24"/>
          <w:szCs w:val="24"/>
        </w:rPr>
        <w:t>Κ</w:t>
      </w:r>
      <w:r w:rsidRPr="008D261D">
        <w:rPr>
          <w:rFonts w:ascii="Times New Roman" w:hAnsi="Times New Roman"/>
          <w:sz w:val="24"/>
          <w:szCs w:val="24"/>
        </w:rPr>
        <w:t>ομενίου</w:t>
      </w:r>
      <w:r>
        <w:rPr>
          <w:rFonts w:ascii="Times New Roman" w:hAnsi="Times New Roman"/>
          <w:sz w:val="24"/>
          <w:szCs w:val="24"/>
        </w:rPr>
        <w:t>)</w:t>
      </w:r>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η</w:t>
      </w:r>
      <w:r>
        <w:rPr>
          <w:rFonts w:ascii="Times New Roman" w:hAnsi="Times New Roman"/>
          <w:sz w:val="24"/>
          <w:szCs w:val="24"/>
        </w:rPr>
        <w:t xml:space="preserve"> </w:t>
      </w:r>
      <w:r w:rsidRPr="008D261D">
        <w:rPr>
          <w:rFonts w:ascii="Times New Roman" w:hAnsi="Times New Roman"/>
          <w:sz w:val="24"/>
          <w:szCs w:val="24"/>
        </w:rPr>
        <w:t>εποχή του διαφωτισμού</w:t>
      </w:r>
      <w:r>
        <w:rPr>
          <w:rFonts w:ascii="Times New Roman" w:hAnsi="Times New Roman"/>
          <w:sz w:val="24"/>
          <w:szCs w:val="24"/>
        </w:rPr>
        <w:t xml:space="preserve"> (ο</w:t>
      </w:r>
      <w:r w:rsidRPr="008D261D">
        <w:rPr>
          <w:rFonts w:ascii="Times New Roman" w:hAnsi="Times New Roman"/>
          <w:sz w:val="24"/>
          <w:szCs w:val="24"/>
        </w:rPr>
        <w:t xml:space="preserve"> εμπειρισμός του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L</w:t>
      </w:r>
      <w:r w:rsidRPr="008D261D">
        <w:rPr>
          <w:rFonts w:ascii="Times New Roman" w:hAnsi="Times New Roman"/>
          <w:sz w:val="24"/>
          <w:szCs w:val="24"/>
        </w:rPr>
        <w:t xml:space="preserve">ocke, ο φυσιολογισμός του </w:t>
      </w:r>
      <w:r>
        <w:rPr>
          <w:rFonts w:ascii="Times New Roman" w:hAnsi="Times New Roman"/>
          <w:sz w:val="24"/>
          <w:szCs w:val="24"/>
          <w:lang w:val="en-US"/>
        </w:rPr>
        <w:t>J</w:t>
      </w:r>
      <w:r w:rsidRPr="008D261D">
        <w:rPr>
          <w:rFonts w:ascii="Times New Roman" w:hAnsi="Times New Roman"/>
          <w:sz w:val="24"/>
          <w:szCs w:val="24"/>
        </w:rPr>
        <w:t>.</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R</w:t>
      </w:r>
      <w:r w:rsidRPr="008D261D">
        <w:rPr>
          <w:rFonts w:ascii="Times New Roman" w:hAnsi="Times New Roman"/>
          <w:sz w:val="24"/>
          <w:szCs w:val="24"/>
        </w:rPr>
        <w:t xml:space="preserve">ousseau), ο νεότερος ανθρωπισμός (ο φιλανθρωπισμός του </w:t>
      </w:r>
      <w:r>
        <w:rPr>
          <w:rFonts w:ascii="Times New Roman" w:hAnsi="Times New Roman"/>
          <w:sz w:val="24"/>
          <w:szCs w:val="24"/>
        </w:rPr>
        <w:t>Β</w:t>
      </w:r>
      <w:r w:rsidRPr="008D261D">
        <w:rPr>
          <w:rFonts w:ascii="Times New Roman" w:hAnsi="Times New Roman"/>
          <w:sz w:val="24"/>
          <w:szCs w:val="24"/>
        </w:rPr>
        <w:t xml:space="preserve">asedow, ο κατεξοχήν ανθρωπισμός, η συμβολή του </w:t>
      </w:r>
      <w:r>
        <w:rPr>
          <w:rFonts w:ascii="Times New Roman" w:hAnsi="Times New Roman"/>
          <w:sz w:val="24"/>
          <w:szCs w:val="24"/>
          <w:lang w:val="en-US"/>
        </w:rPr>
        <w:t>P</w:t>
      </w:r>
      <w:r w:rsidRPr="008D261D">
        <w:rPr>
          <w:rFonts w:ascii="Times New Roman" w:hAnsi="Times New Roman"/>
          <w:sz w:val="24"/>
          <w:szCs w:val="24"/>
        </w:rPr>
        <w:t xml:space="preserve">estalozzi, η συμβολή του </w:t>
      </w:r>
      <w:r>
        <w:rPr>
          <w:rFonts w:ascii="Times New Roman" w:hAnsi="Times New Roman"/>
          <w:sz w:val="24"/>
          <w:szCs w:val="24"/>
          <w:lang w:val="en-US"/>
        </w:rPr>
        <w:t>F</w:t>
      </w:r>
      <w:r w:rsidRPr="008D261D">
        <w:rPr>
          <w:rFonts w:ascii="Times New Roman" w:hAnsi="Times New Roman"/>
          <w:sz w:val="24"/>
          <w:szCs w:val="24"/>
        </w:rPr>
        <w:t xml:space="preserve">robel, ενοποίηση της ζωής στην εργασία, το παιχνίδι), η θεμελίωση της παιδαγωγικής επιστήμης (η συμβολή του </w:t>
      </w:r>
      <w:r>
        <w:rPr>
          <w:rFonts w:ascii="Times New Roman" w:hAnsi="Times New Roman"/>
          <w:sz w:val="24"/>
          <w:szCs w:val="24"/>
          <w:lang w:val="en-US"/>
        </w:rPr>
        <w:t>S</w:t>
      </w:r>
      <w:r w:rsidRPr="008D261D">
        <w:rPr>
          <w:rFonts w:ascii="Times New Roman" w:hAnsi="Times New Roman"/>
          <w:sz w:val="24"/>
          <w:szCs w:val="24"/>
        </w:rPr>
        <w:t xml:space="preserve">chleiermacher, το σύστημα του </w:t>
      </w:r>
      <w:r>
        <w:rPr>
          <w:rFonts w:ascii="Times New Roman" w:hAnsi="Times New Roman"/>
          <w:sz w:val="24"/>
          <w:szCs w:val="24"/>
          <w:lang w:val="en-US"/>
        </w:rPr>
        <w:t>H</w:t>
      </w:r>
      <w:r w:rsidRPr="008D261D">
        <w:rPr>
          <w:rFonts w:ascii="Times New Roman" w:hAnsi="Times New Roman"/>
          <w:sz w:val="24"/>
          <w:szCs w:val="24"/>
        </w:rPr>
        <w:t xml:space="preserve">erbart, ο ψυχικός κόσμος, το διδακτικό σύστημα, κριτική του ερβαρτιανού συστήματος), η σύγχρονη παιδαγωγική και διδακτική σκέψη,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D</w:t>
      </w:r>
      <w:r w:rsidRPr="008D261D">
        <w:rPr>
          <w:rFonts w:ascii="Times New Roman" w:hAnsi="Times New Roman"/>
          <w:sz w:val="24"/>
          <w:szCs w:val="24"/>
        </w:rPr>
        <w:t xml:space="preserve">ewey (ο πραγματισμός, πορεία της διδασκαλίας, η κοινωνικοποίηση του σχολείου, καθοδηγούμενη αυτενέργεια, η συμβολή του </w:t>
      </w:r>
      <w:r>
        <w:rPr>
          <w:rFonts w:ascii="Times New Roman" w:hAnsi="Times New Roman"/>
          <w:sz w:val="24"/>
          <w:szCs w:val="24"/>
          <w:lang w:val="en-US"/>
        </w:rPr>
        <w:t>G</w:t>
      </w:r>
      <w:r w:rsidRPr="008D261D">
        <w:rPr>
          <w:rFonts w:ascii="Times New Roman" w:hAnsi="Times New Roman"/>
          <w:sz w:val="24"/>
          <w:szCs w:val="24"/>
        </w:rPr>
        <w:t xml:space="preserve">. </w:t>
      </w:r>
      <w:r>
        <w:rPr>
          <w:rFonts w:ascii="Times New Roman" w:hAnsi="Times New Roman"/>
          <w:sz w:val="24"/>
          <w:szCs w:val="24"/>
          <w:lang w:val="en-US"/>
        </w:rPr>
        <w:t>K</w:t>
      </w:r>
      <w:r w:rsidRPr="008D261D">
        <w:rPr>
          <w:rFonts w:ascii="Times New Roman" w:hAnsi="Times New Roman"/>
          <w:sz w:val="24"/>
          <w:szCs w:val="24"/>
        </w:rPr>
        <w:t>erschensteiner, ελεύθερη διανοητική εργασία, γνωρίσματα της σχολικής εργασίας), το σχολε</w:t>
      </w:r>
      <w:r>
        <w:rPr>
          <w:rFonts w:ascii="Times New Roman" w:hAnsi="Times New Roman"/>
          <w:sz w:val="24"/>
          <w:szCs w:val="24"/>
        </w:rPr>
        <w:t>ίο</w:t>
      </w:r>
      <w:r w:rsidRPr="008D261D">
        <w:rPr>
          <w:rFonts w:ascii="Times New Roman" w:hAnsi="Times New Roman"/>
          <w:sz w:val="24"/>
          <w:szCs w:val="24"/>
        </w:rPr>
        <w:t xml:space="preserve"> ενέργειας</w:t>
      </w:r>
      <w:r>
        <w:rPr>
          <w:rFonts w:ascii="Times New Roman" w:hAnsi="Times New Roman"/>
          <w:sz w:val="24"/>
          <w:szCs w:val="24"/>
        </w:rPr>
        <w:t xml:space="preserve"> (</w:t>
      </w:r>
      <w:r w:rsidRPr="008D261D">
        <w:rPr>
          <w:rFonts w:ascii="Times New Roman" w:hAnsi="Times New Roman"/>
          <w:sz w:val="24"/>
          <w:szCs w:val="24"/>
        </w:rPr>
        <w:t xml:space="preserve">το σύστημα του </w:t>
      </w:r>
      <w:r>
        <w:rPr>
          <w:rFonts w:ascii="Times New Roman" w:hAnsi="Times New Roman"/>
          <w:sz w:val="24"/>
          <w:szCs w:val="24"/>
          <w:lang w:val="en-US"/>
        </w:rPr>
        <w:t>C</w:t>
      </w:r>
      <w:r w:rsidRPr="008D261D">
        <w:rPr>
          <w:rFonts w:ascii="Times New Roman" w:hAnsi="Times New Roman"/>
          <w:sz w:val="24"/>
          <w:szCs w:val="24"/>
        </w:rPr>
        <w:t xml:space="preserve">laparede, ατομικές διαφορές, αρχές της λειτουργικής αγωγής, έννοια και έρευνα της ευφυΐας, η συμβολή του </w:t>
      </w:r>
      <w:r>
        <w:rPr>
          <w:rFonts w:ascii="Times New Roman" w:hAnsi="Times New Roman"/>
          <w:sz w:val="24"/>
          <w:szCs w:val="24"/>
          <w:lang w:val="en-US"/>
        </w:rPr>
        <w:t>D</w:t>
      </w:r>
      <w:r w:rsidRPr="008D261D">
        <w:rPr>
          <w:rFonts w:ascii="Times New Roman" w:hAnsi="Times New Roman"/>
          <w:sz w:val="24"/>
          <w:szCs w:val="24"/>
        </w:rPr>
        <w:t>ottrens, προσωπική και κοινωνική αγωγή,</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μέθοδος </w:t>
      </w:r>
      <w:r>
        <w:rPr>
          <w:rFonts w:ascii="Times New Roman" w:hAnsi="Times New Roman"/>
          <w:sz w:val="24"/>
          <w:szCs w:val="24"/>
          <w:lang w:val="en-US"/>
        </w:rPr>
        <w:t>D</w:t>
      </w:r>
      <w:r w:rsidRPr="008D261D">
        <w:rPr>
          <w:rFonts w:ascii="Times New Roman" w:hAnsi="Times New Roman"/>
          <w:sz w:val="24"/>
          <w:szCs w:val="24"/>
        </w:rPr>
        <w:t xml:space="preserve">ecroly, η ελεύθερη ομαδική εργασία, η θεωρία του </w:t>
      </w:r>
      <w:r>
        <w:rPr>
          <w:rFonts w:ascii="Times New Roman" w:hAnsi="Times New Roman"/>
          <w:sz w:val="24"/>
          <w:szCs w:val="24"/>
          <w:lang w:val="en-US"/>
        </w:rPr>
        <w:t>B</w:t>
      </w:r>
      <w:r w:rsidRPr="008D261D">
        <w:rPr>
          <w:rFonts w:ascii="Times New Roman" w:hAnsi="Times New Roman"/>
          <w:sz w:val="24"/>
          <w:szCs w:val="24"/>
        </w:rPr>
        <w:t xml:space="preserve">lonskij, παράμετροι του </w:t>
      </w:r>
      <w:r w:rsidR="002F2B22">
        <w:rPr>
          <w:rFonts w:ascii="Times New Roman" w:hAnsi="Times New Roman"/>
          <w:sz w:val="24"/>
          <w:szCs w:val="24"/>
          <w:lang w:val="en-US"/>
        </w:rPr>
        <w:t>B</w:t>
      </w:r>
      <w:r w:rsidRPr="008D261D">
        <w:rPr>
          <w:rFonts w:ascii="Times New Roman" w:hAnsi="Times New Roman"/>
          <w:sz w:val="24"/>
          <w:szCs w:val="24"/>
        </w:rPr>
        <w:t xml:space="preserve">ιομηχανικού σχολείου, η οργάνωση του σχολείου), η αντιαυταρχική αγωγή  (βασικές αρχές της αντιαυταρχικής αγωγής, κριτική του </w:t>
      </w:r>
      <w:r>
        <w:rPr>
          <w:rFonts w:ascii="Times New Roman" w:hAnsi="Times New Roman"/>
          <w:sz w:val="24"/>
          <w:szCs w:val="24"/>
          <w:lang w:val="en-US"/>
        </w:rPr>
        <w:t>S</w:t>
      </w:r>
      <w:r w:rsidRPr="008D261D">
        <w:rPr>
          <w:rFonts w:ascii="Times New Roman" w:hAnsi="Times New Roman"/>
          <w:sz w:val="24"/>
          <w:szCs w:val="24"/>
        </w:rPr>
        <w:t xml:space="preserve">ummerhill, η κριτική του </w:t>
      </w:r>
      <w:r>
        <w:rPr>
          <w:rFonts w:ascii="Times New Roman" w:hAnsi="Times New Roman"/>
          <w:sz w:val="24"/>
          <w:szCs w:val="24"/>
          <w:lang w:val="en-US"/>
        </w:rPr>
        <w:t>E</w:t>
      </w:r>
      <w:r w:rsidRPr="008D261D">
        <w:rPr>
          <w:rFonts w:ascii="Times New Roman" w:hAnsi="Times New Roman"/>
          <w:sz w:val="24"/>
          <w:szCs w:val="24"/>
        </w:rPr>
        <w:t xml:space="preserve">. </w:t>
      </w:r>
      <w:r>
        <w:rPr>
          <w:rFonts w:ascii="Times New Roman" w:hAnsi="Times New Roman"/>
          <w:sz w:val="24"/>
          <w:szCs w:val="24"/>
          <w:lang w:val="en-US"/>
        </w:rPr>
        <w:t>F</w:t>
      </w:r>
      <w:r w:rsidRPr="008D261D">
        <w:rPr>
          <w:rFonts w:ascii="Times New Roman" w:hAnsi="Times New Roman"/>
          <w:sz w:val="24"/>
          <w:szCs w:val="24"/>
        </w:rPr>
        <w:t>romm</w:t>
      </w:r>
      <w:r w:rsidR="002F2B22" w:rsidRPr="002F2B22">
        <w:rPr>
          <w:rFonts w:ascii="Times New Roman" w:hAnsi="Times New Roman"/>
          <w:sz w:val="24"/>
          <w:szCs w:val="24"/>
        </w:rPr>
        <w:t>)</w:t>
      </w:r>
      <w:r w:rsidRPr="008D261D">
        <w:rPr>
          <w:rFonts w:ascii="Times New Roman" w:hAnsi="Times New Roman"/>
          <w:sz w:val="24"/>
          <w:szCs w:val="24"/>
        </w:rPr>
        <w:t>,</w:t>
      </w:r>
      <w:r w:rsidR="002F2B22" w:rsidRPr="002F2B22">
        <w:rPr>
          <w:rFonts w:ascii="Times New Roman" w:hAnsi="Times New Roman"/>
          <w:sz w:val="24"/>
          <w:szCs w:val="24"/>
        </w:rPr>
        <w:t xml:space="preserve"> </w:t>
      </w:r>
      <w:r w:rsidRPr="008D261D">
        <w:rPr>
          <w:rFonts w:ascii="Times New Roman" w:hAnsi="Times New Roman"/>
          <w:sz w:val="24"/>
          <w:szCs w:val="24"/>
        </w:rPr>
        <w:t>η αμφισβήτηση του σχολείου</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φαινομενολογία του σχολείου, </w:t>
      </w:r>
      <w:r>
        <w:rPr>
          <w:rFonts w:ascii="Times New Roman" w:hAnsi="Times New Roman"/>
          <w:sz w:val="24"/>
          <w:szCs w:val="24"/>
          <w:lang w:val="en-US"/>
        </w:rPr>
        <w:t>I</w:t>
      </w:r>
      <w:r w:rsidRPr="008D261D">
        <w:rPr>
          <w:rFonts w:ascii="Times New Roman" w:hAnsi="Times New Roman"/>
          <w:sz w:val="24"/>
          <w:szCs w:val="24"/>
        </w:rPr>
        <w:t xml:space="preserve">van </w:t>
      </w:r>
      <w:r>
        <w:rPr>
          <w:rFonts w:ascii="Times New Roman" w:hAnsi="Times New Roman"/>
          <w:sz w:val="24"/>
          <w:szCs w:val="24"/>
          <w:lang w:val="en-US"/>
        </w:rPr>
        <w:t>I</w:t>
      </w:r>
      <w:r w:rsidRPr="008D261D">
        <w:rPr>
          <w:rFonts w:ascii="Times New Roman" w:hAnsi="Times New Roman"/>
          <w:sz w:val="24"/>
          <w:szCs w:val="24"/>
        </w:rPr>
        <w:t>llich).</w:t>
      </w:r>
    </w:p>
    <w:p w:rsidR="002F2B22" w:rsidRDefault="002F2B22" w:rsidP="00421A2E">
      <w:pPr>
        <w:spacing w:line="360" w:lineRule="auto"/>
        <w:contextualSpacing/>
        <w:jc w:val="both"/>
        <w:rPr>
          <w:rFonts w:ascii="Times New Roman" w:hAnsi="Times New Roman"/>
          <w:sz w:val="24"/>
          <w:szCs w:val="24"/>
          <w:u w:val="single"/>
        </w:rPr>
      </w:pPr>
    </w:p>
    <w:p w:rsidR="00154DE6" w:rsidRDefault="00154DE6" w:rsidP="00421A2E">
      <w:pPr>
        <w:spacing w:line="360" w:lineRule="auto"/>
        <w:contextualSpacing/>
        <w:jc w:val="both"/>
        <w:rPr>
          <w:rFonts w:ascii="Times New Roman" w:hAnsi="Times New Roman"/>
          <w:sz w:val="24"/>
          <w:szCs w:val="24"/>
          <w:u w:val="single"/>
        </w:rPr>
      </w:pPr>
    </w:p>
    <w:p w:rsidR="006C4B06" w:rsidRDefault="006C4B06"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1303B" w:rsidRPr="00720EF0" w:rsidRDefault="00A1303B" w:rsidP="00A1303B">
      <w:pPr>
        <w:suppressAutoHyphens w:val="0"/>
        <w:autoSpaceDN/>
        <w:spacing w:after="0"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 xml:space="preserve">Σ-ΤΕ-ΙΣΘΕΤΑ </w:t>
      </w:r>
      <w:r w:rsidR="003D64C0" w:rsidRPr="003F1F6E">
        <w:rPr>
          <w:rFonts w:ascii="Times New Roman" w:hAnsi="Times New Roman"/>
          <w:b/>
          <w:color w:val="C00000"/>
          <w:sz w:val="24"/>
          <w:szCs w:val="24"/>
        </w:rPr>
        <w:t>220</w:t>
      </w:r>
    </w:p>
    <w:p w:rsidR="00A970C5" w:rsidRDefault="00A970C5" w:rsidP="00A1303B">
      <w:pPr>
        <w:suppressAutoHyphens w:val="0"/>
        <w:autoSpaceDN/>
        <w:spacing w:after="0" w:line="360" w:lineRule="auto"/>
        <w:contextualSpacing/>
        <w:jc w:val="both"/>
        <w:rPr>
          <w:rFonts w:ascii="Times New Roman" w:hAnsi="Times New Roman"/>
          <w:b/>
          <w:sz w:val="24"/>
          <w:szCs w:val="24"/>
        </w:rPr>
      </w:pPr>
      <w:r w:rsidRPr="00A970C5">
        <w:rPr>
          <w:rFonts w:ascii="Times New Roman" w:hAnsi="Times New Roman"/>
          <w:b/>
          <w:sz w:val="24"/>
          <w:szCs w:val="24"/>
        </w:rPr>
        <w:t>Θεωρία και κριτική της τέχνης στην πράξη</w:t>
      </w:r>
    </w:p>
    <w:p w:rsidR="00A1303B" w:rsidRPr="00033953" w:rsidRDefault="00A1303B" w:rsidP="00A1303B">
      <w:pPr>
        <w:suppressAutoHyphens w:val="0"/>
        <w:autoSpaceDN/>
        <w:spacing w:after="0"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Κώστας Ιωαννίδης</w:t>
      </w:r>
    </w:p>
    <w:p w:rsidR="00A1303B" w:rsidRDefault="00F7206D" w:rsidP="00F7206D">
      <w:pPr>
        <w:spacing w:line="360" w:lineRule="auto"/>
        <w:contextualSpacing/>
        <w:jc w:val="both"/>
        <w:rPr>
          <w:rFonts w:ascii="Times New Roman" w:hAnsi="Times New Roman"/>
          <w:b/>
          <w:color w:val="C00000"/>
          <w:sz w:val="24"/>
          <w:szCs w:val="24"/>
        </w:rPr>
      </w:pPr>
      <w:r w:rsidRPr="00F7206D">
        <w:rPr>
          <w:rFonts w:ascii="Times New Roman" w:hAnsi="Times New Roman"/>
          <w:sz w:val="24"/>
          <w:szCs w:val="24"/>
        </w:rPr>
        <w:t>Σεμιναριακός κύκλος που εστιάζεται στη συζήτηση σημαντικών κειμένων της κριτικής/θεωρίας της τέχνης από τα μέσα του 20ο</w:t>
      </w:r>
      <w:r>
        <w:rPr>
          <w:rFonts w:ascii="Times New Roman" w:hAnsi="Times New Roman"/>
          <w:sz w:val="24"/>
          <w:szCs w:val="24"/>
        </w:rPr>
        <w:t>ύ</w:t>
      </w:r>
      <w:r w:rsidRPr="00F7206D">
        <w:rPr>
          <w:rFonts w:ascii="Times New Roman" w:hAnsi="Times New Roman"/>
          <w:sz w:val="24"/>
          <w:szCs w:val="24"/>
        </w:rPr>
        <w:t xml:space="preserve"> αιώνα μέχρι και σχετικά πρόσφατα και κατόπιν στην παραγωγή από την πλευρά των φοιτητών κειμένων για τρέχουσες εκθέσεις. Στο πρώτο μέρος του μαθήματος θα τεθούν υπό συζήτηση κείμενα της δεκαετίας του 1950 για τη ζωγραφική του Αφηρημένου Εξπρεσιονισμού  (Cl. Greenberg, H. Rosenberg, M. Fried), το “Other Criteria” του L. Steinberg όπου απαντά πρώιμα (1972) ο όρος «μεταμοντερνιστική πρακτική», κείμενα του B. o’ Doherty από τη δεκαετία του 1970 και του 1980 και άρθρα από τον κύκλο του περιοδικού October από τη δεκαετία του 1980 και μετά. Στόχος του πρώτου αυτού μέρους είναι να ανιχνευθεί ιστορικά το υπέδαφος της τρέχουσας θεωρητικής παραγωγής. Στο δεύτερο μέρος οι φοιτητές θα κληθούν να επιλέξουν μια έκθεση και να γράψουν γι’ αυτήν.   </w:t>
      </w:r>
    </w:p>
    <w:p w:rsidR="00F7206D" w:rsidRDefault="00F7206D" w:rsidP="00A1303B">
      <w:pPr>
        <w:spacing w:line="360" w:lineRule="auto"/>
        <w:contextualSpacing/>
        <w:rPr>
          <w:rFonts w:ascii="Times New Roman" w:hAnsi="Times New Roman"/>
          <w:b/>
          <w:color w:val="C00000"/>
          <w:sz w:val="24"/>
          <w:szCs w:val="24"/>
        </w:rPr>
      </w:pPr>
    </w:p>
    <w:p w:rsidR="00A1303B" w:rsidRPr="00720EF0" w:rsidRDefault="00A1303B" w:rsidP="00A1303B">
      <w:pPr>
        <w:spacing w:line="360" w:lineRule="auto"/>
        <w:contextualSpacing/>
        <w:rPr>
          <w:rFonts w:ascii="Times New Roman" w:hAnsi="Times New Roman"/>
          <w:b/>
          <w:color w:val="C00000"/>
          <w:sz w:val="24"/>
          <w:szCs w:val="24"/>
        </w:rPr>
      </w:pPr>
      <w:r w:rsidRPr="003F1F6E">
        <w:rPr>
          <w:rFonts w:ascii="Times New Roman" w:hAnsi="Times New Roman"/>
          <w:b/>
          <w:color w:val="C00000"/>
          <w:sz w:val="24"/>
          <w:szCs w:val="24"/>
        </w:rPr>
        <w:t>Σ-</w:t>
      </w:r>
      <w:r w:rsidR="00A27241" w:rsidRPr="003F1F6E">
        <w:rPr>
          <w:rFonts w:ascii="Times New Roman" w:hAnsi="Times New Roman"/>
          <w:b/>
          <w:color w:val="C00000"/>
          <w:sz w:val="24"/>
          <w:szCs w:val="24"/>
        </w:rPr>
        <w:t>ΤΕ</w:t>
      </w:r>
      <w:r w:rsidRPr="003F1F6E">
        <w:rPr>
          <w:rFonts w:ascii="Times New Roman" w:hAnsi="Times New Roman"/>
          <w:b/>
          <w:color w:val="C00000"/>
          <w:sz w:val="24"/>
          <w:szCs w:val="24"/>
        </w:rPr>
        <w:t>-</w:t>
      </w:r>
      <w:r w:rsidR="00A27241" w:rsidRPr="003F1F6E">
        <w:rPr>
          <w:rFonts w:ascii="Times New Roman" w:hAnsi="Times New Roman"/>
          <w:b/>
          <w:color w:val="C00000"/>
          <w:sz w:val="24"/>
          <w:szCs w:val="24"/>
        </w:rPr>
        <w:t>ΙΣΘΕΤΑ</w:t>
      </w:r>
      <w:r w:rsidRPr="003F1F6E">
        <w:rPr>
          <w:rFonts w:ascii="Times New Roman" w:hAnsi="Times New Roman"/>
          <w:b/>
          <w:color w:val="C00000"/>
          <w:sz w:val="24"/>
          <w:szCs w:val="24"/>
        </w:rPr>
        <w:t xml:space="preserve"> </w:t>
      </w:r>
      <w:r w:rsidR="009064AE" w:rsidRPr="003F1F6E">
        <w:rPr>
          <w:rFonts w:ascii="Times New Roman" w:hAnsi="Times New Roman"/>
          <w:b/>
          <w:color w:val="C00000"/>
          <w:sz w:val="24"/>
          <w:szCs w:val="24"/>
        </w:rPr>
        <w:t>221</w:t>
      </w:r>
    </w:p>
    <w:p w:rsidR="00A1303B" w:rsidRPr="00BE2718" w:rsidRDefault="002401D1" w:rsidP="00AE70D7">
      <w:pPr>
        <w:spacing w:line="360" w:lineRule="auto"/>
        <w:contextualSpacing/>
        <w:jc w:val="both"/>
        <w:rPr>
          <w:rFonts w:ascii="Times New Roman" w:hAnsi="Times New Roman"/>
          <w:b/>
          <w:sz w:val="24"/>
          <w:szCs w:val="24"/>
        </w:rPr>
      </w:pPr>
      <w:r>
        <w:rPr>
          <w:rFonts w:ascii="Times New Roman" w:hAnsi="Times New Roman"/>
          <w:b/>
          <w:sz w:val="24"/>
          <w:szCs w:val="24"/>
          <w:lang w:val="en-US"/>
        </w:rPr>
        <w:t>H</w:t>
      </w:r>
      <w:r w:rsidRPr="00C64E76">
        <w:rPr>
          <w:rFonts w:ascii="Times New Roman" w:hAnsi="Times New Roman"/>
          <w:b/>
          <w:sz w:val="24"/>
          <w:szCs w:val="24"/>
        </w:rPr>
        <w:t xml:space="preserve"> τέχνη ως οικολογική ανταπόκριση: πορτραίτα γυναικών από τον </w:t>
      </w:r>
      <w:r>
        <w:rPr>
          <w:rFonts w:ascii="Times New Roman" w:hAnsi="Times New Roman"/>
          <w:b/>
          <w:sz w:val="24"/>
          <w:szCs w:val="24"/>
          <w:lang w:val="en-US"/>
        </w:rPr>
        <w:t>L</w:t>
      </w:r>
      <w:r w:rsidRPr="00C64E76">
        <w:rPr>
          <w:rFonts w:ascii="Times New Roman" w:hAnsi="Times New Roman"/>
          <w:b/>
          <w:sz w:val="24"/>
          <w:szCs w:val="24"/>
        </w:rPr>
        <w:t xml:space="preserve">eonardo στην </w:t>
      </w:r>
      <w:r>
        <w:rPr>
          <w:rFonts w:ascii="Times New Roman" w:hAnsi="Times New Roman"/>
          <w:b/>
          <w:sz w:val="24"/>
          <w:szCs w:val="24"/>
          <w:lang w:val="en-US"/>
        </w:rPr>
        <w:t>B</w:t>
      </w:r>
      <w:r w:rsidRPr="00C64E76">
        <w:rPr>
          <w:rFonts w:ascii="Times New Roman" w:hAnsi="Times New Roman"/>
          <w:b/>
          <w:sz w:val="24"/>
          <w:szCs w:val="24"/>
        </w:rPr>
        <w:t xml:space="preserve">io </w:t>
      </w:r>
      <w:r>
        <w:rPr>
          <w:rFonts w:ascii="Times New Roman" w:hAnsi="Times New Roman"/>
          <w:b/>
          <w:sz w:val="24"/>
          <w:szCs w:val="24"/>
          <w:lang w:val="en-US"/>
        </w:rPr>
        <w:t>A</w:t>
      </w:r>
      <w:r w:rsidRPr="00C64E76">
        <w:rPr>
          <w:rFonts w:ascii="Times New Roman" w:hAnsi="Times New Roman"/>
          <w:b/>
          <w:sz w:val="24"/>
          <w:szCs w:val="24"/>
        </w:rPr>
        <w:t xml:space="preserve">rt </w:t>
      </w:r>
    </w:p>
    <w:p w:rsidR="00C64E76" w:rsidRDefault="00A27241" w:rsidP="008E67E2">
      <w:pPr>
        <w:spacing w:after="0" w:line="360" w:lineRule="auto"/>
        <w:contextualSpacing/>
        <w:jc w:val="both"/>
        <w:rPr>
          <w:rFonts w:ascii="Times New Roman" w:hAnsi="Times New Roman"/>
          <w:sz w:val="24"/>
          <w:szCs w:val="24"/>
          <w:u w:val="single"/>
        </w:rPr>
      </w:pPr>
      <w:r>
        <w:rPr>
          <w:rFonts w:ascii="Times New Roman" w:hAnsi="Times New Roman"/>
          <w:sz w:val="24"/>
          <w:szCs w:val="24"/>
          <w:u w:val="single"/>
        </w:rPr>
        <w:t>Ασημίνα Κανιάρη</w:t>
      </w:r>
    </w:p>
    <w:p w:rsidR="008E67E2" w:rsidRPr="008E67E2" w:rsidRDefault="008E67E2" w:rsidP="008E67E2">
      <w:pPr>
        <w:pStyle w:val="a3"/>
        <w:spacing w:after="0" w:line="360" w:lineRule="auto"/>
        <w:ind w:left="0"/>
        <w:contextualSpacing/>
        <w:jc w:val="both"/>
        <w:rPr>
          <w:rFonts w:ascii="Times New Roman" w:hAnsi="Times New Roman"/>
          <w:sz w:val="24"/>
          <w:szCs w:val="24"/>
        </w:rPr>
      </w:pPr>
      <w:r w:rsidRPr="008E67E2">
        <w:rPr>
          <w:rFonts w:ascii="Times New Roman" w:hAnsi="Times New Roman"/>
          <w:sz w:val="24"/>
          <w:szCs w:val="24"/>
        </w:rPr>
        <w:t>Το μάθημα αποσκοπεί οι φοιτητές να σταθούν κριτικά στις έννοιες ‘φύση’, ‘τοπίο’, ‘πρόσωπο’, ‘βιολογία’, ‘τέχνη’, ‘τεχνική’, ‘τεχνητό’, ‘μηχανή’, ‘μηχανικό’ σε σχέση με την ιστορία και θεωρία αλλά και ιστοριογραφία της τέχνης από το 19ο αιώνα έως σήμερα ανα</w:t>
      </w:r>
      <w:r>
        <w:rPr>
          <w:rFonts w:ascii="Times New Roman" w:hAnsi="Times New Roman"/>
          <w:sz w:val="24"/>
          <w:szCs w:val="24"/>
        </w:rPr>
        <w:t>φορικά με τη</w:t>
      </w:r>
      <w:r w:rsidRPr="008E67E2">
        <w:rPr>
          <w:rFonts w:ascii="Times New Roman" w:hAnsi="Times New Roman"/>
          <w:sz w:val="24"/>
          <w:szCs w:val="24"/>
        </w:rPr>
        <w:t xml:space="preserve"> μελέτη περίπτωσης των πορτραίτων γυναικών της Αναγέννησης των Leonardo και Botticelli στο πλαίσιο ερμηνευτικών και καλλιτεχνικών προσεγγίσεων από το 19ο αιώνα έως σήμερα σε διάλογο με την ιδέα της οικολογίας.</w:t>
      </w:r>
    </w:p>
    <w:p w:rsidR="00C64E76" w:rsidRPr="00817698" w:rsidRDefault="008E67E2" w:rsidP="008E67E2">
      <w:pPr>
        <w:pStyle w:val="a3"/>
        <w:spacing w:after="0" w:line="360" w:lineRule="auto"/>
        <w:ind w:left="0"/>
        <w:contextualSpacing/>
        <w:jc w:val="both"/>
        <w:rPr>
          <w:rFonts w:ascii="Times New Roman" w:hAnsi="Times New Roman"/>
          <w:sz w:val="24"/>
          <w:szCs w:val="24"/>
        </w:rPr>
      </w:pPr>
      <w:r w:rsidRPr="008E67E2">
        <w:rPr>
          <w:rFonts w:ascii="Times New Roman" w:hAnsi="Times New Roman"/>
          <w:sz w:val="24"/>
          <w:szCs w:val="24"/>
        </w:rPr>
        <w:t>Εκκινώντας από την ερμηνεία των πορτραίτων γυναικών της Αναγέννησης ως εικόνων που αναδεικνύουν την ενότητα φύσης και ανθρώπου στην αισθητική θεωρία και ιστοριογραφία της τέχνης όπως αυτή διαμορφώνεται από το 19ο αιώνα και μετά στα κείμενα των Pater, Warburg, Kemp, Didi-Huberman, Papapetros, θα σταθούμε κριτικά στην ιδέα αυτή και θα εξετάσουμε πτυχές και ζητήματα της τέχνης και αισθητικής θεωρίας του 19ου και 20ού αιώνα που συνδέονται με την παρακαταθήκη των εικόνων αυτών, κυρίως αναφορικά με τους Leonardo και Botticelli. Τέλος, θα προσπαθήσουμε να διερευνήσουμε συνδέσεις ανάμεσα στην ιδέα αυτή και σύγχρονες προσεγγίσεις που απορρέουν από τη σύγχρονη τέχνη και αποτυπώνονται στο πεδίο της θεωρίας και αφορούν στην ιδέα της τέχνης ως μορφή οικολογικής ανταπόκρισης (art as ecological response). Στο πλαίσιο αυτό, ιδιαίτερη έμφαση θα δοθεί στο λόγο περί περί εμβίων μέσων (living media), που αποτυπώνεται στη σύγχρονη τέχνη τα τελευταία χρόνια, και στην Bio Art, ως κριτική ενός κυρίαρχου ανθρωποκεντρικού τρόπου αντίληψης και πρόσληψης των σχέσεων ανθρώπου και φυσικού κόσμου, αλλά και στους τρόπους που η τέχνη ανθίσταται ή ασκεί κριτική στην κατίσχυση της μηχανής και του μηχανικού στο πεδίο της ανθρώπινης εμπειρίας και καλλιτεχνικής παραγωγής (σε συνέχεια ίσως με την τέχνη του 19ου αιώνα).</w:t>
      </w:r>
    </w:p>
    <w:p w:rsidR="008E67E2" w:rsidRPr="00817698" w:rsidRDefault="008E67E2" w:rsidP="008E67E2">
      <w:pPr>
        <w:pStyle w:val="a3"/>
        <w:spacing w:after="0" w:line="360" w:lineRule="auto"/>
        <w:ind w:left="0"/>
        <w:contextualSpacing/>
        <w:jc w:val="both"/>
        <w:rPr>
          <w:rFonts w:ascii="Times New Roman" w:hAnsi="Times New Roman"/>
          <w:b/>
          <w:color w:val="C00000"/>
          <w:sz w:val="24"/>
          <w:szCs w:val="24"/>
        </w:rPr>
      </w:pPr>
    </w:p>
    <w:p w:rsidR="00421A2E" w:rsidRPr="000B0E8D" w:rsidRDefault="00421A2E" w:rsidP="00165765">
      <w:pPr>
        <w:pStyle w:val="a3"/>
        <w:spacing w:after="0" w:line="360" w:lineRule="auto"/>
        <w:ind w:left="0"/>
        <w:contextualSpacing/>
        <w:jc w:val="both"/>
        <w:rPr>
          <w:rFonts w:ascii="Times New Roman" w:hAnsi="Times New Roman"/>
          <w:b/>
          <w:color w:val="C00000"/>
          <w:sz w:val="24"/>
          <w:szCs w:val="24"/>
        </w:rPr>
      </w:pPr>
      <w:r w:rsidRPr="00E8778A">
        <w:rPr>
          <w:rFonts w:ascii="Times New Roman" w:hAnsi="Times New Roman"/>
          <w:b/>
          <w:color w:val="C00000"/>
          <w:sz w:val="24"/>
          <w:szCs w:val="24"/>
        </w:rPr>
        <w:t>Σ-ΤΕ-ΙΣΘΕΤΑ 209</w:t>
      </w:r>
    </w:p>
    <w:p w:rsidR="00421A2E" w:rsidRPr="000B0E8D" w:rsidRDefault="00421A2E" w:rsidP="00165765">
      <w:pPr>
        <w:spacing w:after="0" w:line="360" w:lineRule="auto"/>
        <w:jc w:val="both"/>
        <w:rPr>
          <w:rFonts w:ascii="Times New Roman" w:hAnsi="Times New Roman"/>
          <w:b/>
          <w:sz w:val="24"/>
          <w:szCs w:val="24"/>
        </w:rPr>
      </w:pPr>
      <w:r w:rsidRPr="000B0E8D">
        <w:rPr>
          <w:rFonts w:ascii="Times New Roman" w:hAnsi="Times New Roman"/>
          <w:b/>
          <w:sz w:val="24"/>
          <w:szCs w:val="24"/>
        </w:rPr>
        <w:t xml:space="preserve">Νεοελληνική </w:t>
      </w:r>
      <w:r w:rsidR="00946ADC" w:rsidRPr="000B0E8D">
        <w:rPr>
          <w:rFonts w:ascii="Times New Roman" w:hAnsi="Times New Roman"/>
          <w:b/>
          <w:sz w:val="24"/>
          <w:szCs w:val="24"/>
        </w:rPr>
        <w:t>Τ</w:t>
      </w:r>
      <w:r w:rsidRPr="000B0E8D">
        <w:rPr>
          <w:rFonts w:ascii="Times New Roman" w:hAnsi="Times New Roman"/>
          <w:b/>
          <w:sz w:val="24"/>
          <w:szCs w:val="24"/>
        </w:rPr>
        <w:t>έχνη:  πρώτο μισό του 20ού αιώνα</w:t>
      </w:r>
    </w:p>
    <w:p w:rsidR="00385B6D" w:rsidRPr="001A6E66" w:rsidRDefault="00385B6D" w:rsidP="00385B6D">
      <w:pPr>
        <w:spacing w:after="0" w:line="360" w:lineRule="auto"/>
        <w:contextualSpacing/>
        <w:jc w:val="both"/>
        <w:rPr>
          <w:rFonts w:ascii="Palatino Linotype" w:hAnsi="Palatino Linotype"/>
          <w:color w:val="FF0000"/>
          <w:u w:val="single"/>
        </w:rPr>
      </w:pPr>
      <w:r>
        <w:rPr>
          <w:rFonts w:ascii="Times New Roman" w:hAnsi="Times New Roman"/>
          <w:sz w:val="24"/>
          <w:szCs w:val="24"/>
          <w:u w:val="single"/>
        </w:rPr>
        <w:t xml:space="preserve">Αλέξανδρος Τενεκετζής </w:t>
      </w:r>
      <w:r w:rsidRPr="007C1CB7">
        <w:rPr>
          <w:rFonts w:ascii="Times New Roman" w:hAnsi="Times New Roman"/>
          <w:sz w:val="24"/>
          <w:szCs w:val="24"/>
          <w:u w:val="single"/>
        </w:rPr>
        <w:t>(Πανεπ. υπότροφος</w:t>
      </w:r>
      <w:r w:rsidRPr="001A6E66">
        <w:rPr>
          <w:rFonts w:ascii="Times New Roman" w:hAnsi="Times New Roman"/>
          <w:sz w:val="24"/>
          <w:szCs w:val="24"/>
          <w:u w:val="single"/>
        </w:rPr>
        <w:t>)</w:t>
      </w:r>
    </w:p>
    <w:p w:rsidR="000E2F7B" w:rsidRPr="001A6E66" w:rsidRDefault="00385B6D" w:rsidP="00385B6D">
      <w:pPr>
        <w:spacing w:after="0" w:line="360" w:lineRule="auto"/>
        <w:contextualSpacing/>
        <w:jc w:val="both"/>
        <w:rPr>
          <w:rFonts w:ascii="Palatino Linotype" w:hAnsi="Palatino Linotype"/>
          <w:color w:val="FF0000"/>
          <w:u w:val="single"/>
        </w:rPr>
      </w:pPr>
      <w:r w:rsidRPr="007C1CB7">
        <w:rPr>
          <w:rFonts w:ascii="Times New Roman" w:hAnsi="Times New Roman"/>
          <w:sz w:val="24"/>
          <w:szCs w:val="24"/>
          <w:u w:val="single"/>
        </w:rPr>
        <w:t xml:space="preserve"> </w:t>
      </w:r>
    </w:p>
    <w:p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rsidR="0014068B" w:rsidRDefault="0014068B" w:rsidP="0014068B">
      <w:pPr>
        <w:suppressAutoHyphens w:val="0"/>
        <w:autoSpaceDN/>
        <w:spacing w:after="0" w:line="360" w:lineRule="auto"/>
        <w:contextualSpacing/>
        <w:jc w:val="both"/>
        <w:rPr>
          <w:rFonts w:ascii="Times New Roman" w:hAnsi="Times New Roman"/>
          <w:b/>
          <w:color w:val="C00000"/>
          <w:sz w:val="24"/>
          <w:szCs w:val="24"/>
        </w:rPr>
      </w:pPr>
    </w:p>
    <w:p w:rsidR="0014068B" w:rsidRPr="0014068B" w:rsidRDefault="0014068B" w:rsidP="00F22EB3">
      <w:pPr>
        <w:suppressAutoHyphens w:val="0"/>
        <w:autoSpaceDN/>
        <w:spacing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Σ-ΤΕ-ΙΣΘΕΤΑ 217</w:t>
      </w:r>
    </w:p>
    <w:p w:rsidR="0014068B" w:rsidRPr="0014068B" w:rsidRDefault="0014068B" w:rsidP="00F22EB3">
      <w:pPr>
        <w:suppressAutoHyphens w:val="0"/>
        <w:autoSpaceDN/>
        <w:spacing w:after="0" w:line="360" w:lineRule="auto"/>
        <w:rPr>
          <w:rFonts w:ascii="Times New Roman" w:hAnsi="Times New Roman"/>
          <w:b/>
          <w:sz w:val="24"/>
          <w:szCs w:val="24"/>
        </w:rPr>
      </w:pPr>
      <w:r w:rsidRPr="0014068B">
        <w:rPr>
          <w:rFonts w:ascii="Times New Roman" w:hAnsi="Times New Roman"/>
          <w:b/>
          <w:sz w:val="24"/>
          <w:szCs w:val="24"/>
        </w:rPr>
        <w:t>Τόσο μακρυά και τόσο κοντά: Βυζάντιο &amp; Βενετία (11</w:t>
      </w:r>
      <w:r w:rsidRPr="0014068B">
        <w:rPr>
          <w:rFonts w:ascii="Times New Roman" w:hAnsi="Times New Roman"/>
          <w:b/>
          <w:sz w:val="24"/>
          <w:szCs w:val="24"/>
          <w:vertAlign w:val="superscript"/>
        </w:rPr>
        <w:t>ος</w:t>
      </w:r>
      <w:r w:rsidRPr="0014068B">
        <w:rPr>
          <w:rFonts w:ascii="Times New Roman" w:hAnsi="Times New Roman"/>
          <w:b/>
          <w:sz w:val="24"/>
          <w:szCs w:val="24"/>
        </w:rPr>
        <w:t xml:space="preserve"> – 15</w:t>
      </w:r>
      <w:r w:rsidRPr="0014068B">
        <w:rPr>
          <w:rFonts w:ascii="Times New Roman" w:hAnsi="Times New Roman"/>
          <w:b/>
          <w:sz w:val="24"/>
          <w:szCs w:val="24"/>
          <w:vertAlign w:val="superscript"/>
        </w:rPr>
        <w:t xml:space="preserve">ος </w:t>
      </w:r>
      <w:r w:rsidRPr="0014068B">
        <w:rPr>
          <w:rFonts w:ascii="Times New Roman" w:hAnsi="Times New Roman"/>
          <w:b/>
          <w:sz w:val="24"/>
          <w:szCs w:val="24"/>
        </w:rPr>
        <w:t>αιώνας)</w:t>
      </w:r>
    </w:p>
    <w:p w:rsidR="0014068B" w:rsidRPr="0014068B" w:rsidRDefault="0014068B" w:rsidP="00F22EB3">
      <w:pPr>
        <w:suppressAutoHyphens w:val="0"/>
        <w:autoSpaceDN/>
        <w:spacing w:after="0" w:line="360" w:lineRule="auto"/>
        <w:contextualSpacing/>
        <w:jc w:val="both"/>
        <w:rPr>
          <w:rFonts w:ascii="Palatino Linotype" w:hAnsi="Palatino Linotype"/>
          <w:sz w:val="24"/>
          <w:u w:val="single"/>
        </w:rPr>
      </w:pPr>
      <w:r w:rsidRPr="0014068B">
        <w:rPr>
          <w:rFonts w:ascii="Times New Roman" w:hAnsi="Times New Roman"/>
          <w:sz w:val="24"/>
          <w:szCs w:val="24"/>
          <w:u w:val="single"/>
        </w:rPr>
        <w:t>Καλλιρρόη Λινάρδου</w:t>
      </w:r>
    </w:p>
    <w:p w:rsidR="0014068B" w:rsidRPr="0014068B" w:rsidRDefault="0014068B" w:rsidP="00F22EB3">
      <w:pPr>
        <w:suppressAutoHyphens w:val="0"/>
        <w:autoSpaceDN/>
        <w:spacing w:line="360" w:lineRule="auto"/>
        <w:jc w:val="both"/>
        <w:rPr>
          <w:rFonts w:ascii="Times New Roman" w:hAnsi="Times New Roman"/>
          <w:sz w:val="24"/>
          <w:szCs w:val="24"/>
        </w:rPr>
      </w:pPr>
      <w:r w:rsidRPr="0014068B">
        <w:rPr>
          <w:rFonts w:ascii="Times New Roman" w:hAnsi="Times New Roman"/>
          <w:sz w:val="24"/>
          <w:szCs w:val="24"/>
        </w:rPr>
        <w:t xml:space="preserve">Η Κωνσταντινούπολη και η Βενετία, οι πιο πλούσιες και εμβληματικές χριστιανικές πόλεις του μέσου και ύστερου Μεσαίωνα, απείχαν πολλά ναυτικά μίλια η μία από την άλλη και τουλάχιστον έξι εβδομάδες ταξιδιού δια θαλάσσης. Παρόλα αυτά οι τύχες τους δέθηκαν από μια μακρόχρονη παράδοση, αμοιβαίες αμυντικές ανάγκες, το εμπόριο και τον πολιτισμό. Σκοπός του σεμιναριακού μαθήματος είναι να εξετάσει την αμφίθυμη και πολυτάραχη σχέση ανάμεσα στις δύο εμβληματικές πόλεις αλλά και το συμβολικό τους αποτύπωμα, όπως αυτά μαρτυρούνται μέσα από την τέχνη. </w:t>
      </w:r>
    </w:p>
    <w:p w:rsidR="00A84EE7" w:rsidRPr="00E8778A" w:rsidRDefault="00A84EE7" w:rsidP="00E8778A">
      <w:pPr>
        <w:suppressAutoHyphens w:val="0"/>
        <w:autoSpaceDN/>
        <w:spacing w:line="360" w:lineRule="auto"/>
        <w:contextualSpacing/>
        <w:jc w:val="both"/>
        <w:rPr>
          <w:rFonts w:ascii="Times New Roman" w:hAnsi="Times New Roman"/>
          <w:b/>
          <w:color w:val="C00000"/>
          <w:sz w:val="24"/>
          <w:szCs w:val="24"/>
        </w:rPr>
      </w:pPr>
    </w:p>
    <w:p w:rsidR="005B5911" w:rsidRPr="00E8778A" w:rsidRDefault="005B5911" w:rsidP="005B5911">
      <w:pPr>
        <w:suppressAutoHyphens w:val="0"/>
        <w:autoSpaceDN/>
        <w:spacing w:line="360" w:lineRule="auto"/>
        <w:contextualSpacing/>
        <w:jc w:val="both"/>
        <w:rPr>
          <w:rFonts w:ascii="Times New Roman" w:hAnsi="Times New Roman"/>
          <w:b/>
          <w:color w:val="C00000"/>
          <w:sz w:val="24"/>
          <w:szCs w:val="24"/>
        </w:rPr>
      </w:pPr>
      <w:r w:rsidRPr="00DE26F8">
        <w:rPr>
          <w:rFonts w:ascii="Times New Roman" w:hAnsi="Times New Roman"/>
          <w:b/>
          <w:color w:val="C00000"/>
          <w:sz w:val="24"/>
          <w:szCs w:val="24"/>
        </w:rPr>
        <w:t>Σ-ΦΙ-ΦΙΤΑΕ 710</w:t>
      </w:r>
    </w:p>
    <w:p w:rsidR="005B5911" w:rsidRPr="00E8778A" w:rsidRDefault="005B5911" w:rsidP="005B5911">
      <w:pPr>
        <w:spacing w:after="0" w:line="360" w:lineRule="auto"/>
        <w:jc w:val="both"/>
        <w:rPr>
          <w:rFonts w:ascii="Times New Roman" w:hAnsi="Times New Roman"/>
          <w:b/>
          <w:sz w:val="24"/>
          <w:szCs w:val="24"/>
        </w:rPr>
      </w:pPr>
      <w:r w:rsidRPr="00E8778A">
        <w:rPr>
          <w:rFonts w:ascii="Times New Roman" w:hAnsi="Times New Roman"/>
          <w:b/>
          <w:sz w:val="24"/>
          <w:szCs w:val="24"/>
        </w:rPr>
        <w:t xml:space="preserve">Κοινωνιολογία της </w:t>
      </w:r>
      <w:r>
        <w:rPr>
          <w:rFonts w:ascii="Times New Roman" w:hAnsi="Times New Roman"/>
          <w:b/>
          <w:sz w:val="24"/>
          <w:szCs w:val="24"/>
          <w:lang w:val="en-US"/>
        </w:rPr>
        <w:t>T</w:t>
      </w:r>
      <w:r w:rsidRPr="00E8778A">
        <w:rPr>
          <w:rFonts w:ascii="Times New Roman" w:hAnsi="Times New Roman"/>
          <w:b/>
          <w:sz w:val="24"/>
          <w:szCs w:val="24"/>
        </w:rPr>
        <w:t>έχνης</w:t>
      </w:r>
    </w:p>
    <w:p w:rsidR="005B5911" w:rsidRPr="00E8778A" w:rsidRDefault="005B5911" w:rsidP="005B5911">
      <w:pPr>
        <w:spacing w:after="0" w:line="360" w:lineRule="auto"/>
        <w:jc w:val="both"/>
        <w:rPr>
          <w:rFonts w:ascii="Times New Roman" w:hAnsi="Times New Roman"/>
          <w:sz w:val="24"/>
          <w:szCs w:val="24"/>
          <w:u w:val="single"/>
        </w:rPr>
      </w:pPr>
      <w:r w:rsidRPr="00E8778A">
        <w:rPr>
          <w:rFonts w:ascii="Times New Roman" w:hAnsi="Times New Roman"/>
          <w:sz w:val="24"/>
          <w:szCs w:val="24"/>
          <w:u w:val="single"/>
        </w:rPr>
        <w:t>Φανή Παραφόρου</w:t>
      </w:r>
    </w:p>
    <w:p w:rsidR="005B5911" w:rsidRDefault="00F668F3" w:rsidP="005B5911">
      <w:pPr>
        <w:suppressAutoHyphens w:val="0"/>
        <w:autoSpaceDN/>
        <w:spacing w:after="0" w:line="360" w:lineRule="auto"/>
        <w:contextualSpacing/>
        <w:jc w:val="both"/>
        <w:rPr>
          <w:rFonts w:ascii="Times New Roman" w:hAnsi="Times New Roman"/>
          <w:sz w:val="24"/>
          <w:szCs w:val="24"/>
        </w:rPr>
      </w:pPr>
      <w:r w:rsidRPr="00F668F3">
        <w:rPr>
          <w:rFonts w:ascii="Times New Roman" w:hAnsi="Times New Roman"/>
          <w:sz w:val="24"/>
          <w:szCs w:val="24"/>
        </w:rPr>
        <w:t>Αντικείμενο του σεμιναρίου είναι η σχέση μεταξύ κοινωνίας και τέχνης και οι ποικίλες απόπειρες θεωρητικής πραγμάτευσής της. Στο πρώτο μέρος του σεμιναρίου, το οποίο συνίσταται στην εποπτικού χαρακτήρα εισαγωγή στην ιστορία της κοινωνιολογικής προσέγγισης της τέχνης, θα διερευνήσουμε τον τρόπο που η κοινωνική θεωρία έχει πολλές φορές -περιστασιακά ή συστηματικά- επικαλεστεί την τέχνη (λογοτεχνία, μουσική, εικαστικά κ.λπ.) και την αισθητική προκειμένου να «δοκιμάσει» τα εκάστοτε θεωρητικά της εργαλεία (μαρξιστική παράδοση, Georg Simmel, Max Weber, Walter Benjamin, Σχολή της Φρανκφούρτης κ.λπ.). Στη συνέχεια, θα ανιχνεύσουμε σε διάσπαρτες περιπτώσεις προσεγγίσεων από πλευράς της φιλοσοφίας και της θεωρίας του πολιτισμού (Roland Barthes, Michel Foucault, Jean Ba</w:t>
      </w:r>
      <w:r>
        <w:rPr>
          <w:rFonts w:ascii="Times New Roman" w:hAnsi="Times New Roman"/>
          <w:sz w:val="24"/>
          <w:szCs w:val="24"/>
        </w:rPr>
        <w:t xml:space="preserve">udrillard, </w:t>
      </w:r>
      <w:r w:rsidRPr="00F668F3">
        <w:rPr>
          <w:rFonts w:ascii="Times New Roman" w:hAnsi="Times New Roman"/>
          <w:sz w:val="24"/>
          <w:szCs w:val="24"/>
        </w:rPr>
        <w:t>Clifford Geertz κ.λπ.) τον τρόπο που αυτές συμβάλλουν στη συγκρότηση μιας ‘κοινωνιολογίας της τέχνης’. Τέλος, θα ανασυγκροτήσουμε τις συστηματικές προσπάθειες από πλευράς της κοινωνιολογίας να παρατηρήσει και να περιγράψει την τέχνη ως κοινωνία, τοποθετώντας στο επίκεντρο βασικές έννοιες του Pierre Bourdieu και παρακολουθώντας τη συστηματική θεωρητική και ερευνητική ενασχόλησή του με την τέχνη (λογοτεχνία, εικαστικά) και τους τρόπους ανάδυσης του «καλλιτεχνικού πεδίου».</w:t>
      </w:r>
    </w:p>
    <w:p w:rsidR="00F668F3" w:rsidRDefault="00F668F3" w:rsidP="005B5911">
      <w:pPr>
        <w:suppressAutoHyphens w:val="0"/>
        <w:autoSpaceDN/>
        <w:spacing w:after="0" w:line="360" w:lineRule="auto"/>
        <w:contextualSpacing/>
        <w:jc w:val="both"/>
        <w:rPr>
          <w:rFonts w:ascii="Times New Roman" w:hAnsi="Times New Roman"/>
          <w:b/>
          <w:color w:val="C00000"/>
          <w:sz w:val="24"/>
          <w:szCs w:val="24"/>
          <w:highlight w:val="yellow"/>
        </w:rPr>
      </w:pPr>
    </w:p>
    <w:p w:rsidR="00FC219D" w:rsidRPr="00E8778A" w:rsidRDefault="00FC219D" w:rsidP="00FC219D">
      <w:pPr>
        <w:suppressAutoHyphens w:val="0"/>
        <w:autoSpaceDN/>
        <w:spacing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Σ-ΑΡ-ΙΣΘΕΤΑ 402</w:t>
      </w:r>
    </w:p>
    <w:p w:rsidR="00FC219D" w:rsidRPr="00E8778A" w:rsidRDefault="00FC219D" w:rsidP="00FC219D">
      <w:pPr>
        <w:spacing w:after="0" w:line="360" w:lineRule="auto"/>
        <w:jc w:val="both"/>
        <w:rPr>
          <w:rFonts w:ascii="Times New Roman" w:hAnsi="Times New Roman"/>
          <w:b/>
          <w:sz w:val="24"/>
          <w:szCs w:val="24"/>
        </w:rPr>
      </w:pPr>
      <w:r>
        <w:rPr>
          <w:rFonts w:ascii="Times New Roman" w:hAnsi="Times New Roman"/>
          <w:b/>
          <w:sz w:val="24"/>
          <w:szCs w:val="24"/>
        </w:rPr>
        <w:t>Τέχνη και Αρχιτεκτονική στην εποχή του Ψυχρού Πολέμου</w:t>
      </w:r>
    </w:p>
    <w:p w:rsidR="00F46A95" w:rsidRPr="007C1CB7" w:rsidRDefault="00F46A95" w:rsidP="00F46A95">
      <w:pPr>
        <w:spacing w:after="0" w:line="360" w:lineRule="auto"/>
        <w:jc w:val="both"/>
        <w:rPr>
          <w:rFonts w:ascii="Times New Roman" w:hAnsi="Times New Roman"/>
          <w:sz w:val="24"/>
          <w:szCs w:val="24"/>
          <w:u w:val="single"/>
        </w:rPr>
      </w:pPr>
      <w:r>
        <w:rPr>
          <w:rFonts w:ascii="Times New Roman" w:hAnsi="Times New Roman"/>
          <w:sz w:val="24"/>
          <w:szCs w:val="24"/>
          <w:u w:val="single"/>
        </w:rPr>
        <w:t xml:space="preserve">Κωνσταντίνα Κάλφα </w:t>
      </w:r>
      <w:r w:rsidRPr="007C1CB7">
        <w:rPr>
          <w:rFonts w:ascii="Times New Roman" w:hAnsi="Times New Roman"/>
          <w:sz w:val="24"/>
          <w:szCs w:val="24"/>
          <w:u w:val="single"/>
        </w:rPr>
        <w:t>(Πανεπ. υπότροφος)</w:t>
      </w:r>
    </w:p>
    <w:p w:rsidR="00FC219D" w:rsidRPr="00FC219D" w:rsidRDefault="00FC219D" w:rsidP="00FC219D">
      <w:pPr>
        <w:spacing w:after="0" w:line="360" w:lineRule="auto"/>
        <w:jc w:val="both"/>
        <w:rPr>
          <w:rFonts w:ascii="Times New Roman" w:hAnsi="Times New Roman"/>
          <w:sz w:val="24"/>
          <w:szCs w:val="24"/>
        </w:rPr>
      </w:pPr>
      <w:r w:rsidRPr="00FC219D">
        <w:rPr>
          <w:rFonts w:ascii="Times New Roman" w:hAnsi="Times New Roman"/>
          <w:sz w:val="24"/>
          <w:szCs w:val="24"/>
        </w:rPr>
        <w:t>Το μάθημα εξετάζει την ιδεολογική χρήση της τέχνης και της αρχιτεκτονικής από το 1937 (έτος της Διεθνούς Έκθεσης του Παρισιού) ως το 1991 όταν, μετά την πτώση του Τείχους του Βερολίνου, ολοκληρώνεται η μετάβαση από το διπολικό καθεστώς σε μια νέα συνθήκη διακυβέρνησης του κόσμου. Εξετάζεται ευρύτερα η μετατροπή της τέχνης και της αρχιτεκτονικής σε εργαλείο πολιτικής προπαγάνδας από τις δύο υπερδυνάμεις της εποχής: τις Ηνωμένες Πολιτείες Αμερικής, τη Σοβιετική Ένωση και τους δορυφόρους τους. Αφενός, η τέχνη, το ντιζάιν και οι πιο «λαϊκές» μορφές επικοινωνίας (κόμικς, αφίσες κ.λπ.) μετατρέπονται με μεγαλύτερη αμεσότητα σε εργαλεία πολιτικής ρητορικής. Αφετέρου, η αρχιτεκτονική καλείται να ικανοποιήσει ανάγκες οικιστικών συνόλων, δημόσιων κτιρίων, εμπορικών κέντρων, ξενοδοχειακών συγκροτημάτων, στρατιωτικών εγκαταστάσεων και μνημείων στο δημόσιο χώρο, χρησιμοποιώντας σαφώς προσδιορισμένα σχεδιαστικά ιδιώματα και στον ανατολικό και στο δυτικό κόσμο. Αντιπροσωπευτικό παράδειγμα αυτής της διττής προσέγγισης ή των δύο όψεων του ίδιου νομίσματος, μεταξύ «δημοκρατικής» διαφάνειας και νέας μνημειακότητας, αποτελεί το Βερολίνο κατά τη διάρκεια της μεταπολεμικής ανοικοδόμησης. Και οι δύο όμως κατευθύνσεις έχουν ένα κοινό χαρακτηριστικό: αντίθετα από τη μεσοπολεμική αλλά και μεταπολεμική καθεστωτική αρχιτεκτονική του κλασικιστικού «σοσιαλιστικού ρεαλισμού», αποδέχονται το μάθημα της μοντέρνας αρχιτεκτονικής και προσπαθούν να το χειραγωγήσουν αναλόγως. Στις χώρες του Συμφώνου της Βαρσοβίας κυριαρχεί περισσότερο η μπρουταλιστική προσέγγιση που υιοθετεί το οπλισμένο σκυρόδεμα ως κύριο κατασκευαστικό υλικό, με προπαγανδιστική έμφαση και παράλληλα με πρωτότυπο χειρισμό του εξπρεσιονιστικού ιδιώματος.</w:t>
      </w:r>
    </w:p>
    <w:p w:rsidR="00FC219D" w:rsidRPr="00FC219D" w:rsidRDefault="00FC219D" w:rsidP="00FC219D">
      <w:pPr>
        <w:spacing w:after="0" w:line="360" w:lineRule="auto"/>
        <w:jc w:val="both"/>
        <w:rPr>
          <w:rFonts w:ascii="Times New Roman" w:hAnsi="Times New Roman"/>
          <w:sz w:val="24"/>
          <w:szCs w:val="24"/>
        </w:rPr>
      </w:pPr>
      <w:r w:rsidRPr="00FC219D">
        <w:rPr>
          <w:rFonts w:ascii="Times New Roman" w:hAnsi="Times New Roman"/>
          <w:sz w:val="24"/>
          <w:szCs w:val="24"/>
        </w:rPr>
        <w:t xml:space="preserve">Θα επιδιωχθεί η εξέταση του φαινομένου και στην Ελλάδα, π.χ. με την ανάλυση εμβληματικών κτιρίων όπως η Πρεσβεία των ΗΠΑ στην Αθήνα και το ξενοδοχείο Χίλτον ως εκφράσεων αυτής της κατεύθυνσης.  </w:t>
      </w:r>
    </w:p>
    <w:p w:rsidR="00193CDA" w:rsidRDefault="00193CDA" w:rsidP="00421A2E">
      <w:pPr>
        <w:spacing w:line="360" w:lineRule="auto"/>
        <w:rPr>
          <w:rFonts w:ascii="Times New Roman" w:hAnsi="Times New Roman"/>
          <w:b/>
          <w:color w:val="FF0000"/>
          <w:sz w:val="36"/>
          <w:szCs w:val="36"/>
          <w:u w:val="single"/>
        </w:rPr>
      </w:pPr>
    </w:p>
    <w:p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rsidR="00DB1E31" w:rsidRDefault="00421A2E" w:rsidP="00DB1E31">
      <w:pPr>
        <w:spacing w:after="200" w:line="360" w:lineRule="auto"/>
        <w:ind w:right="-244"/>
        <w:contextualSpacing/>
        <w:jc w:val="both"/>
        <w:rPr>
          <w:rFonts w:ascii="Times New Roman" w:hAnsi="Times New Roman"/>
          <w:b/>
          <w:color w:val="C00000"/>
          <w:sz w:val="24"/>
          <w:szCs w:val="24"/>
        </w:rPr>
      </w:pPr>
      <w:r w:rsidRPr="003F1F6E">
        <w:rPr>
          <w:rFonts w:ascii="Times New Roman" w:hAnsi="Times New Roman"/>
          <w:b/>
          <w:color w:val="C00000"/>
          <w:sz w:val="24"/>
          <w:szCs w:val="24"/>
        </w:rPr>
        <w:t xml:space="preserve">Δ-ΑΝ-ΦΙΤΑΕ </w:t>
      </w:r>
      <w:r w:rsidR="00817698" w:rsidRPr="003F1F6E">
        <w:rPr>
          <w:rFonts w:ascii="Times New Roman" w:hAnsi="Times New Roman"/>
          <w:b/>
          <w:color w:val="C00000"/>
          <w:sz w:val="24"/>
          <w:szCs w:val="24"/>
        </w:rPr>
        <w:t>616</w:t>
      </w:r>
    </w:p>
    <w:p w:rsidR="00976571" w:rsidRDefault="00976571" w:rsidP="00DB1E31">
      <w:pPr>
        <w:spacing w:after="200" w:line="360" w:lineRule="auto"/>
        <w:ind w:right="-244"/>
        <w:contextualSpacing/>
        <w:jc w:val="both"/>
        <w:rPr>
          <w:rFonts w:ascii="Times New Roman" w:hAnsi="Times New Roman"/>
          <w:b/>
          <w:sz w:val="24"/>
          <w:szCs w:val="24"/>
        </w:rPr>
      </w:pPr>
      <w:r w:rsidRPr="00976571">
        <w:rPr>
          <w:rFonts w:ascii="Times New Roman" w:hAnsi="Times New Roman"/>
          <w:b/>
          <w:sz w:val="24"/>
          <w:szCs w:val="24"/>
        </w:rPr>
        <w:t>Εισαγωγή στην τέχνη του θεάτρου</w:t>
      </w:r>
    </w:p>
    <w:p w:rsidR="00421A2E" w:rsidRPr="007343B9" w:rsidRDefault="00421A2E" w:rsidP="00DB1E31">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u w:val="single"/>
        </w:rPr>
        <w:t>Γρηγόρης Ιωαννίδης,</w:t>
      </w:r>
      <w:r w:rsidR="001C10C0" w:rsidRPr="001C10C0">
        <w:rPr>
          <w:rFonts w:ascii="Times New Roman" w:hAnsi="Times New Roman"/>
          <w:sz w:val="24"/>
          <w:szCs w:val="24"/>
        </w:rPr>
        <w:t xml:space="preserve"> </w:t>
      </w:r>
      <w:r w:rsidRPr="00307E9A">
        <w:rPr>
          <w:rFonts w:ascii="Times New Roman" w:hAnsi="Times New Roman"/>
          <w:sz w:val="24"/>
          <w:szCs w:val="24"/>
        </w:rPr>
        <w:t>Επίκ</w:t>
      </w:r>
      <w:r w:rsidR="00307E9A" w:rsidRPr="00307E9A">
        <w:rPr>
          <w:rFonts w:ascii="Times New Roman" w:hAnsi="Times New Roman"/>
          <w:sz w:val="24"/>
          <w:szCs w:val="24"/>
        </w:rPr>
        <w:t>.</w:t>
      </w:r>
      <w:r w:rsidRPr="00307E9A">
        <w:rPr>
          <w:rFonts w:ascii="Times New Roman" w:hAnsi="Times New Roman"/>
          <w:sz w:val="24"/>
          <w:szCs w:val="24"/>
        </w:rPr>
        <w:t xml:space="preserve"> Καθηγητής ΕΚΠΑ (</w:t>
      </w:r>
      <w:r w:rsidR="00307E9A" w:rsidRPr="00307E9A">
        <w:rPr>
          <w:rFonts w:ascii="Times New Roman" w:hAnsi="Times New Roman"/>
          <w:sz w:val="24"/>
          <w:szCs w:val="24"/>
        </w:rPr>
        <w:t>α</w:t>
      </w:r>
      <w:r w:rsidRPr="00307E9A">
        <w:rPr>
          <w:rFonts w:ascii="Times New Roman" w:hAnsi="Times New Roman"/>
          <w:sz w:val="24"/>
          <w:szCs w:val="24"/>
        </w:rPr>
        <w:t>νάθεση)</w:t>
      </w:r>
      <w:r w:rsidR="007343B9">
        <w:rPr>
          <w:rFonts w:ascii="Times New Roman" w:hAnsi="Times New Roman"/>
          <w:sz w:val="24"/>
          <w:szCs w:val="24"/>
        </w:rPr>
        <w:t xml:space="preserve"> </w:t>
      </w:r>
    </w:p>
    <w:p w:rsidR="00842CD7" w:rsidRPr="00842CD7" w:rsidRDefault="00842CD7" w:rsidP="00842CD7">
      <w:pPr>
        <w:spacing w:line="360" w:lineRule="auto"/>
        <w:ind w:right="-244"/>
        <w:contextualSpacing/>
        <w:jc w:val="both"/>
        <w:rPr>
          <w:rFonts w:ascii="Times New Roman" w:hAnsi="Times New Roman"/>
          <w:sz w:val="24"/>
        </w:rPr>
      </w:pPr>
      <w:r w:rsidRPr="00842CD7">
        <w:rPr>
          <w:rFonts w:ascii="Times New Roman" w:hAnsi="Times New Roman"/>
          <w:sz w:val="24"/>
        </w:rPr>
        <w:t xml:space="preserve">Τέχνη, τέχνες και καλές τέχνες, οι «δίστιγμες» τέχνες: μουσική </w:t>
      </w:r>
      <w:r>
        <w:rPr>
          <w:rFonts w:ascii="Times New Roman" w:hAnsi="Times New Roman"/>
          <w:sz w:val="24"/>
        </w:rPr>
        <w:t>-</w:t>
      </w:r>
      <w:r w:rsidRPr="00842CD7">
        <w:rPr>
          <w:rFonts w:ascii="Times New Roman" w:hAnsi="Times New Roman"/>
          <w:sz w:val="24"/>
        </w:rPr>
        <w:t xml:space="preserve"> χορός - θέατρο, σχέση του θεάτρου με τις άλλες τέχνες, ο ανθρωπολογικός πυρήνας του θεάτρου, ανάλυση της συνθετικότητας και συλλογικότητας της θεατρικής τέχνης, της συγχρονικότητας παραγωγής και λήψης στη θεατρική παράσταση, εισαγωγή στη μορφολογία και φαινομενολογία του θεάτρου και του δράματος, ιδιότυπες μορφές θεάτρου, γενική θεώρηση των περιόδων του παγκοσμίου θεάτρου, οι φάσεις του ευρωπαϊκού και του νεοελληνικού θεάτρου, η θεατρικότητα του θεάτρου και του κοινωνικού βίου.</w:t>
      </w:r>
    </w:p>
    <w:p w:rsidR="00842CD7" w:rsidRPr="00842CD7" w:rsidRDefault="00842CD7" w:rsidP="00842CD7">
      <w:pPr>
        <w:spacing w:line="360" w:lineRule="auto"/>
        <w:ind w:right="-244"/>
        <w:contextualSpacing/>
        <w:jc w:val="both"/>
        <w:rPr>
          <w:rFonts w:ascii="Times New Roman" w:hAnsi="Times New Roman"/>
          <w:sz w:val="24"/>
        </w:rPr>
      </w:pPr>
      <w:r w:rsidRPr="00842CD7">
        <w:rPr>
          <w:rFonts w:ascii="Times New Roman" w:hAnsi="Times New Roman"/>
          <w:sz w:val="24"/>
        </w:rPr>
        <w:t xml:space="preserve">Θεατρική παραγωγή: Από τη συγγραφή ενός θεατρικού έργου στη σκηνοθεσία. Σχολές σκηνοθεσίας. Βασικοί συντελεστές της θεατρικής παράστασης: Παραγωγή, Σκηνογραφία, Φωτισμός και Μουσική. Ο ηθοποιός και η υποκριτική τέχνη. Χρόνος και χώρος στο θέατρο. Θεατρική Κριτική. Κοινό και θεατές. </w:t>
      </w:r>
    </w:p>
    <w:p w:rsidR="0043353E" w:rsidRDefault="0043353E" w:rsidP="00421A2E">
      <w:pPr>
        <w:spacing w:line="360" w:lineRule="auto"/>
        <w:ind w:right="-244"/>
        <w:contextualSpacing/>
        <w:jc w:val="both"/>
        <w:rPr>
          <w:rFonts w:ascii="Times New Roman" w:hAnsi="Times New Roman"/>
          <w:sz w:val="24"/>
          <w:szCs w:val="24"/>
          <w:u w:val="single"/>
        </w:rPr>
      </w:pPr>
    </w:p>
    <w:p w:rsidR="00C27DEF" w:rsidRPr="00C27DEF" w:rsidRDefault="00C27DEF" w:rsidP="00C27DEF">
      <w:pPr>
        <w:spacing w:line="360" w:lineRule="auto"/>
        <w:ind w:right="-244"/>
        <w:contextualSpacing/>
        <w:jc w:val="both"/>
        <w:rPr>
          <w:rFonts w:ascii="Times New Roman" w:hAnsi="Times New Roman"/>
          <w:b/>
          <w:color w:val="C00000"/>
          <w:sz w:val="24"/>
          <w:szCs w:val="24"/>
        </w:rPr>
      </w:pPr>
      <w:r w:rsidRPr="000B0E8D">
        <w:rPr>
          <w:rFonts w:ascii="Times New Roman" w:hAnsi="Times New Roman"/>
          <w:b/>
          <w:color w:val="C00000"/>
          <w:sz w:val="24"/>
          <w:szCs w:val="24"/>
        </w:rPr>
        <w:t>Δ-ΑΝ-ΦΙΤΑΕ 612</w:t>
      </w:r>
    </w:p>
    <w:p w:rsidR="00C27DEF" w:rsidRPr="00604864" w:rsidRDefault="00604864" w:rsidP="00604864">
      <w:pPr>
        <w:spacing w:line="360" w:lineRule="auto"/>
        <w:ind w:right="-244"/>
        <w:contextualSpacing/>
        <w:jc w:val="both"/>
        <w:rPr>
          <w:rFonts w:ascii="Times New Roman" w:hAnsi="Times New Roman"/>
          <w:sz w:val="24"/>
          <w:szCs w:val="24"/>
          <w:shd w:val="clear" w:color="auto" w:fill="FFFFFF"/>
        </w:rPr>
      </w:pPr>
      <w:r w:rsidRPr="009B2AC9">
        <w:rPr>
          <w:rFonts w:ascii="Times New Roman" w:hAnsi="Times New Roman"/>
          <w:b/>
          <w:sz w:val="24"/>
          <w:szCs w:val="24"/>
          <w:shd w:val="clear" w:color="auto" w:fill="FFFFFF"/>
        </w:rPr>
        <w:t>Άνθρωποι</w:t>
      </w:r>
      <w:r w:rsidRPr="00604864">
        <w:rPr>
          <w:rFonts w:ascii="Times New Roman" w:hAnsi="Times New Roman"/>
          <w:b/>
          <w:sz w:val="24"/>
          <w:szCs w:val="24"/>
          <w:shd w:val="clear" w:color="auto" w:fill="FFFFFF"/>
        </w:rPr>
        <w:t xml:space="preserve"> εν κινή</w:t>
      </w:r>
      <w:r>
        <w:rPr>
          <w:rFonts w:ascii="Times New Roman" w:hAnsi="Times New Roman"/>
          <w:b/>
          <w:sz w:val="24"/>
          <w:szCs w:val="24"/>
          <w:shd w:val="clear" w:color="auto" w:fill="FFFFFF"/>
        </w:rPr>
        <w:t>σει: διεθνικές προσεγγίσεις στη</w:t>
      </w:r>
      <w:r w:rsidR="001C10C0">
        <w:rPr>
          <w:rFonts w:ascii="Times New Roman" w:hAnsi="Times New Roman"/>
          <w:b/>
          <w:sz w:val="24"/>
          <w:szCs w:val="24"/>
          <w:shd w:val="clear" w:color="auto" w:fill="FFFFFF"/>
        </w:rPr>
        <w:t xml:space="preserve"> </w:t>
      </w:r>
      <w:r w:rsidRPr="00604864">
        <w:rPr>
          <w:rFonts w:ascii="Times New Roman" w:hAnsi="Times New Roman"/>
          <w:b/>
          <w:sz w:val="24"/>
          <w:szCs w:val="24"/>
          <w:shd w:val="clear" w:color="auto" w:fill="FFFFFF"/>
        </w:rPr>
        <w:t>νεώτερη και σύγχρονη ιστορία</w:t>
      </w:r>
      <w:r w:rsidR="001C10C0">
        <w:rPr>
          <w:rFonts w:ascii="Times New Roman" w:hAnsi="Times New Roman"/>
          <w:b/>
          <w:sz w:val="24"/>
          <w:szCs w:val="24"/>
          <w:shd w:val="clear" w:color="auto" w:fill="FFFFFF"/>
        </w:rPr>
        <w:t xml:space="preserve"> </w:t>
      </w:r>
    </w:p>
    <w:p w:rsidR="00CF7E4B" w:rsidRPr="001C79E2" w:rsidRDefault="00CF7E4B" w:rsidP="00CF7E4B">
      <w:pPr>
        <w:spacing w:after="200"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Άντα Διάλλα</w:t>
      </w:r>
    </w:p>
    <w:p w:rsidR="00530975" w:rsidRDefault="00604864" w:rsidP="00CF7E4B">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νεώτερη και σύγχρονη εποχή έχουν ως πλαίσιο αναφοράς το έθνος και τη σημασία του για τη νεωτερικότητα. Τι συμβαίνει όμως εάν αλλάξει το πλαίσιο έρευνας και αντί για τα κλειστά σύνορα εξετάσουμε την διαδικασία της νεωτερικότητας ή  των νεωτερικοτήτων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rsidR="00CF7E4B" w:rsidRPr="00CF7E4B" w:rsidRDefault="00CF7E4B" w:rsidP="00CF7E4B">
      <w:pPr>
        <w:spacing w:line="360" w:lineRule="auto"/>
        <w:ind w:right="-244"/>
        <w:contextualSpacing/>
        <w:jc w:val="both"/>
        <w:rPr>
          <w:rFonts w:ascii="Times New Roman" w:hAnsi="Times New Roman"/>
          <w:sz w:val="24"/>
          <w:szCs w:val="24"/>
          <w:shd w:val="clear" w:color="auto" w:fill="FFFFFF"/>
        </w:rPr>
      </w:pPr>
    </w:p>
    <w:p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6F4728">
        <w:rPr>
          <w:rFonts w:ascii="Times New Roman" w:hAnsi="Times New Roman"/>
          <w:b/>
          <w:color w:val="C00000"/>
          <w:sz w:val="24"/>
          <w:szCs w:val="24"/>
        </w:rPr>
        <w:t>Δ-ΤΕ-ΙΣΘΕΤΑ 022</w:t>
      </w:r>
      <w:r w:rsidRPr="0014068B">
        <w:rPr>
          <w:rFonts w:ascii="Times New Roman" w:hAnsi="Times New Roman"/>
          <w:b/>
          <w:color w:val="C00000"/>
          <w:sz w:val="24"/>
          <w:szCs w:val="24"/>
        </w:rPr>
        <w:t xml:space="preserve"> </w:t>
      </w:r>
    </w:p>
    <w:p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14068B">
        <w:rPr>
          <w:rFonts w:ascii="Times New Roman" w:eastAsia="Times New Roman" w:hAnsi="Times New Roman"/>
          <w:b/>
          <w:bCs/>
          <w:color w:val="000000"/>
          <w:kern w:val="36"/>
          <w:sz w:val="24"/>
          <w:szCs w:val="24"/>
          <w:lang w:eastAsia="el-GR"/>
        </w:rPr>
        <w:t>Ρομανική τέχνη (11</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-12</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 xml:space="preserve"> αιώνας)</w:t>
      </w:r>
    </w:p>
    <w:p w:rsidR="00DA4EB7" w:rsidRPr="0014068B" w:rsidRDefault="00DA4EB7" w:rsidP="00DA4EB7">
      <w:pPr>
        <w:suppressAutoHyphens w:val="0"/>
        <w:autoSpaceDN/>
        <w:spacing w:after="200" w:line="360" w:lineRule="auto"/>
        <w:contextualSpacing/>
        <w:jc w:val="both"/>
        <w:rPr>
          <w:rFonts w:ascii="Times New Roman" w:hAnsi="Times New Roman"/>
          <w:color w:val="FF0000"/>
          <w:sz w:val="24"/>
          <w:szCs w:val="24"/>
        </w:rPr>
      </w:pPr>
      <w:r w:rsidRPr="0014068B">
        <w:rPr>
          <w:rFonts w:ascii="Times New Roman" w:hAnsi="Times New Roman"/>
          <w:sz w:val="24"/>
          <w:szCs w:val="24"/>
          <w:u w:val="single"/>
        </w:rPr>
        <w:t>Καλλιρρόη Λινάρδου</w:t>
      </w:r>
    </w:p>
    <w:p w:rsidR="00DA4EB7" w:rsidRPr="0014068B" w:rsidRDefault="00DA4EB7" w:rsidP="00DA4EB7">
      <w:pPr>
        <w:suppressAutoHyphens w:val="0"/>
        <w:autoSpaceDN/>
        <w:spacing w:after="200" w:line="360" w:lineRule="auto"/>
        <w:contextualSpacing/>
        <w:jc w:val="both"/>
        <w:rPr>
          <w:rFonts w:ascii="Times New Roman" w:hAnsi="Times New Roman"/>
          <w:sz w:val="24"/>
          <w:szCs w:val="24"/>
        </w:rPr>
      </w:pPr>
      <w:r w:rsidRPr="0014068B">
        <w:rPr>
          <w:rFonts w:ascii="Times New Roman" w:hAnsi="Times New Roman"/>
          <w:sz w:val="24"/>
          <w:szCs w:val="24"/>
        </w:rPr>
        <w:t>Στόχος του μαθήματος είναι η επισκόπηση των εξελίξεων στην τέχνη του δυτικοευρωπαϊκού Μεσαίωνα κατά τους 11</w:t>
      </w:r>
      <w:r w:rsidRPr="0014068B">
        <w:rPr>
          <w:rFonts w:ascii="Times New Roman" w:hAnsi="Times New Roman"/>
          <w:sz w:val="24"/>
          <w:szCs w:val="24"/>
          <w:vertAlign w:val="superscript"/>
        </w:rPr>
        <w:t>ο</w:t>
      </w:r>
      <w:r w:rsidRPr="0014068B">
        <w:rPr>
          <w:rFonts w:ascii="Times New Roman" w:hAnsi="Times New Roman"/>
          <w:sz w:val="24"/>
          <w:szCs w:val="24"/>
        </w:rPr>
        <w:t xml:space="preserve"> και 12</w:t>
      </w:r>
      <w:r w:rsidRPr="0014068B">
        <w:rPr>
          <w:rFonts w:ascii="Times New Roman" w:hAnsi="Times New Roman"/>
          <w:sz w:val="24"/>
          <w:szCs w:val="24"/>
          <w:vertAlign w:val="superscript"/>
        </w:rPr>
        <w:t>ο</w:t>
      </w:r>
      <w:r w:rsidRPr="0014068B">
        <w:rPr>
          <w:rFonts w:ascii="Times New Roman" w:hAnsi="Times New Roman"/>
          <w:sz w:val="24"/>
          <w:szCs w:val="24"/>
        </w:rPr>
        <w:t xml:space="preserve"> αιώνες. Το ρομανικό (Romanesque) υφολογικό ιδίωμα κυριάρχησε για περίπου 200 χρόνια και παρά το γεγονός ότι εκφράστηκε με κατά τόπους διαφοροποιήσεις και προσαρμογές, παραμένει μια διακριτή περίοδος στην ιστορία της τέχνης του δυτικού Μεσαίωνα. Θα εξεταστούν τα βασικά χαρακτηριστικά της ναοδομίας, η τέχνη και ο πολιτισμός των μεγάλων προσκυνηματικών κέντρων, οι εξελίξεις στη μνημειακή ζωγραφική και τα έργα μικροτεχνίας και η ρομανική γλυπτική (αρχιτεκτονική γλυπτική και ολόγλυφα λατρευτικά αντικείμενα) σε συνάρτηση με τις κοινωνικές και ιστορικές εξελίξεις που σφράγισαν τη συγκεκριμένη περίοδο. </w:t>
      </w:r>
    </w:p>
    <w:p w:rsidR="00DA4EB7" w:rsidRDefault="00DA4EB7" w:rsidP="00970C73">
      <w:pPr>
        <w:spacing w:line="360" w:lineRule="auto"/>
        <w:ind w:right="-244"/>
        <w:contextualSpacing/>
        <w:jc w:val="both"/>
        <w:rPr>
          <w:rFonts w:ascii="Times New Roman" w:hAnsi="Times New Roman"/>
          <w:b/>
          <w:color w:val="C00000"/>
          <w:sz w:val="24"/>
          <w:szCs w:val="24"/>
          <w:highlight w:val="yellow"/>
        </w:rPr>
      </w:pPr>
    </w:p>
    <w:p w:rsidR="00970C73" w:rsidRPr="00C27DEF" w:rsidRDefault="00970C73" w:rsidP="00970C73">
      <w:pPr>
        <w:spacing w:line="360" w:lineRule="auto"/>
        <w:ind w:right="-244"/>
        <w:contextualSpacing/>
        <w:jc w:val="both"/>
        <w:rPr>
          <w:rFonts w:ascii="Times New Roman" w:hAnsi="Times New Roman"/>
          <w:b/>
          <w:color w:val="C00000"/>
          <w:sz w:val="24"/>
          <w:szCs w:val="24"/>
        </w:rPr>
      </w:pPr>
      <w:r w:rsidRPr="006F4728">
        <w:rPr>
          <w:rFonts w:ascii="Times New Roman" w:hAnsi="Times New Roman"/>
          <w:b/>
          <w:color w:val="C00000"/>
          <w:sz w:val="24"/>
          <w:szCs w:val="24"/>
        </w:rPr>
        <w:t>Δ-ΑΝ-ΦΙΤΑΕ 61</w:t>
      </w:r>
      <w:r w:rsidR="00FC219D" w:rsidRPr="006F4728">
        <w:rPr>
          <w:rFonts w:ascii="Times New Roman" w:hAnsi="Times New Roman"/>
          <w:b/>
          <w:color w:val="C00000"/>
          <w:sz w:val="24"/>
          <w:szCs w:val="24"/>
        </w:rPr>
        <w:t>1</w:t>
      </w:r>
    </w:p>
    <w:p w:rsidR="00970C73" w:rsidRDefault="00970C73" w:rsidP="00970C73">
      <w:pPr>
        <w:spacing w:line="360" w:lineRule="auto"/>
        <w:contextualSpacing/>
        <w:jc w:val="both"/>
        <w:rPr>
          <w:rFonts w:ascii="Times New Roman" w:hAnsi="Times New Roman"/>
          <w:b/>
          <w:sz w:val="24"/>
          <w:szCs w:val="24"/>
          <w:shd w:val="clear" w:color="auto" w:fill="FFFFFF"/>
        </w:rPr>
      </w:pPr>
      <w:r>
        <w:rPr>
          <w:rFonts w:ascii="Times New Roman" w:hAnsi="Times New Roman"/>
          <w:b/>
          <w:sz w:val="24"/>
          <w:szCs w:val="24"/>
          <w:shd w:val="clear" w:color="auto" w:fill="FFFFFF"/>
        </w:rPr>
        <w:t>Διδακτική μεθοδολογία στην εκπαίδευση</w:t>
      </w:r>
    </w:p>
    <w:p w:rsidR="00970C73" w:rsidRPr="00C51829" w:rsidRDefault="00970C73" w:rsidP="00970C73">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rsidR="00970C73" w:rsidRPr="006112B9" w:rsidRDefault="00904F30" w:rsidP="006112B9">
      <w:pPr>
        <w:spacing w:line="360" w:lineRule="auto"/>
        <w:contextualSpacing/>
        <w:jc w:val="both"/>
        <w:rPr>
          <w:rFonts w:ascii="Times New Roman" w:hAnsi="Times New Roman"/>
          <w:sz w:val="24"/>
          <w:szCs w:val="24"/>
        </w:rPr>
      </w:pPr>
      <w:r>
        <w:rPr>
          <w:rFonts w:ascii="Times New Roman" w:hAnsi="Times New Roman"/>
          <w:sz w:val="24"/>
          <w:szCs w:val="24"/>
        </w:rPr>
        <w:t xml:space="preserve">Το μάθημα εξετάζει </w:t>
      </w:r>
      <w:r w:rsidR="006E02C8">
        <w:rPr>
          <w:rFonts w:ascii="Times New Roman" w:hAnsi="Times New Roman"/>
          <w:sz w:val="24"/>
          <w:szCs w:val="24"/>
        </w:rPr>
        <w:t xml:space="preserve">τα </w:t>
      </w:r>
      <w:r w:rsidR="00A616F9">
        <w:rPr>
          <w:rFonts w:ascii="Times New Roman" w:hAnsi="Times New Roman"/>
          <w:sz w:val="24"/>
          <w:szCs w:val="24"/>
        </w:rPr>
        <w:t>ακόλουθα</w:t>
      </w:r>
      <w:r w:rsidR="0009333D">
        <w:rPr>
          <w:rFonts w:ascii="Times New Roman" w:hAnsi="Times New Roman"/>
          <w:sz w:val="24"/>
          <w:szCs w:val="24"/>
        </w:rPr>
        <w:t xml:space="preserve"> ζητήματα</w:t>
      </w:r>
      <w:r w:rsidR="006E02C8">
        <w:rPr>
          <w:rFonts w:ascii="Times New Roman" w:hAnsi="Times New Roman"/>
          <w:sz w:val="24"/>
          <w:szCs w:val="24"/>
        </w:rPr>
        <w:t>:</w:t>
      </w:r>
      <w:r>
        <w:rPr>
          <w:rFonts w:ascii="Times New Roman" w:hAnsi="Times New Roman"/>
          <w:sz w:val="24"/>
          <w:szCs w:val="24"/>
        </w:rPr>
        <w:t xml:space="preserve"> ι</w:t>
      </w:r>
      <w:r w:rsidR="006112B9" w:rsidRPr="006112B9">
        <w:rPr>
          <w:rFonts w:ascii="Times New Roman" w:hAnsi="Times New Roman"/>
          <w:sz w:val="24"/>
          <w:szCs w:val="24"/>
        </w:rPr>
        <w:t>στορικό και φιλοσοφικό πλαίσιο της διδασκαλίας, οργανωτικές διαστάσεις στο</w:t>
      </w:r>
      <w:r>
        <w:rPr>
          <w:rFonts w:ascii="Times New Roman" w:hAnsi="Times New Roman"/>
          <w:sz w:val="24"/>
          <w:szCs w:val="24"/>
        </w:rPr>
        <w:t xml:space="preserve"> </w:t>
      </w:r>
      <w:r w:rsidR="006112B9" w:rsidRPr="006112B9">
        <w:rPr>
          <w:rFonts w:ascii="Times New Roman" w:hAnsi="Times New Roman"/>
          <w:sz w:val="24"/>
          <w:szCs w:val="24"/>
        </w:rPr>
        <w:t>μεθοδολογικό σχεδιασμό του σχολείου, μοντέλα διδασκαλίας, σκοποί και στόχοι της</w:t>
      </w:r>
      <w:r>
        <w:rPr>
          <w:rFonts w:ascii="Times New Roman" w:hAnsi="Times New Roman"/>
          <w:sz w:val="24"/>
          <w:szCs w:val="24"/>
        </w:rPr>
        <w:t xml:space="preserve"> </w:t>
      </w:r>
      <w:r w:rsidR="006112B9" w:rsidRPr="006112B9">
        <w:rPr>
          <w:rFonts w:ascii="Times New Roman" w:hAnsi="Times New Roman"/>
          <w:sz w:val="24"/>
          <w:szCs w:val="24"/>
        </w:rPr>
        <w:t>διδασκαλίας στη δευτεροβάθμια εκπαίδευση, αναλυτικά προγράμματα και curricula στην</w:t>
      </w:r>
      <w:r>
        <w:rPr>
          <w:rFonts w:ascii="Times New Roman" w:hAnsi="Times New Roman"/>
          <w:sz w:val="24"/>
          <w:szCs w:val="24"/>
        </w:rPr>
        <w:t xml:space="preserve"> </w:t>
      </w:r>
      <w:r w:rsidR="006112B9" w:rsidRPr="006112B9">
        <w:rPr>
          <w:rFonts w:ascii="Times New Roman" w:hAnsi="Times New Roman"/>
          <w:sz w:val="24"/>
          <w:szCs w:val="24"/>
        </w:rPr>
        <w:t>κοινωνία της γνώσης, λειτουργική και επιστημονική διάσταση, ολιστικό-οικολογικό Α</w:t>
      </w:r>
      <w:r>
        <w:rPr>
          <w:rFonts w:ascii="Times New Roman" w:hAnsi="Times New Roman"/>
          <w:sz w:val="24"/>
          <w:szCs w:val="24"/>
        </w:rPr>
        <w:t>ναλυτικό Πρόγραμμα</w:t>
      </w:r>
      <w:r w:rsidR="006112B9" w:rsidRPr="006112B9">
        <w:rPr>
          <w:rFonts w:ascii="Times New Roman" w:hAnsi="Times New Roman"/>
          <w:sz w:val="24"/>
          <w:szCs w:val="24"/>
        </w:rPr>
        <w:t>, η</w:t>
      </w:r>
      <w:r>
        <w:rPr>
          <w:rFonts w:ascii="Times New Roman" w:hAnsi="Times New Roman"/>
          <w:sz w:val="24"/>
          <w:szCs w:val="24"/>
        </w:rPr>
        <w:t xml:space="preserve"> </w:t>
      </w:r>
      <w:r w:rsidR="006112B9" w:rsidRPr="006112B9">
        <w:rPr>
          <w:rFonts w:ascii="Times New Roman" w:hAnsi="Times New Roman"/>
          <w:sz w:val="24"/>
          <w:szCs w:val="24"/>
        </w:rPr>
        <w:t>φαντασία και η δημιουργικότητα στο σχολείο,</w:t>
      </w:r>
      <w:r>
        <w:rPr>
          <w:rFonts w:ascii="Times New Roman" w:hAnsi="Times New Roman"/>
          <w:sz w:val="24"/>
          <w:szCs w:val="24"/>
        </w:rPr>
        <w:t xml:space="preserve"> </w:t>
      </w:r>
      <w:r w:rsidR="006112B9" w:rsidRPr="006112B9">
        <w:rPr>
          <w:rFonts w:ascii="Times New Roman" w:hAnsi="Times New Roman"/>
          <w:sz w:val="24"/>
          <w:szCs w:val="24"/>
        </w:rPr>
        <w:t>διδακτικές αρχές</w:t>
      </w:r>
      <w:r>
        <w:rPr>
          <w:rFonts w:ascii="Times New Roman" w:hAnsi="Times New Roman"/>
          <w:sz w:val="24"/>
          <w:szCs w:val="24"/>
        </w:rPr>
        <w:t xml:space="preserve"> </w:t>
      </w:r>
      <w:r w:rsidR="006112B9" w:rsidRPr="006112B9">
        <w:rPr>
          <w:rFonts w:ascii="Times New Roman" w:hAnsi="Times New Roman"/>
          <w:sz w:val="24"/>
          <w:szCs w:val="24"/>
        </w:rPr>
        <w:t>μεθοδολογίας,</w:t>
      </w:r>
      <w:r>
        <w:rPr>
          <w:rFonts w:ascii="Times New Roman" w:hAnsi="Times New Roman"/>
          <w:sz w:val="24"/>
          <w:szCs w:val="24"/>
        </w:rPr>
        <w:t xml:space="preserve"> </w:t>
      </w:r>
      <w:r w:rsidR="006112B9" w:rsidRPr="006112B9">
        <w:rPr>
          <w:rFonts w:ascii="Times New Roman" w:hAnsi="Times New Roman"/>
          <w:sz w:val="24"/>
          <w:szCs w:val="24"/>
        </w:rPr>
        <w:t>στρατηγικές διδασκαλίας, δασκαλοκεντρική διδασκαλία, μαθητοκεντρική</w:t>
      </w:r>
      <w:r>
        <w:rPr>
          <w:rFonts w:ascii="Times New Roman" w:hAnsi="Times New Roman"/>
          <w:sz w:val="24"/>
          <w:szCs w:val="24"/>
        </w:rPr>
        <w:t xml:space="preserve"> </w:t>
      </w:r>
      <w:r w:rsidR="006112B9" w:rsidRPr="006112B9">
        <w:rPr>
          <w:rFonts w:ascii="Times New Roman" w:hAnsi="Times New Roman"/>
          <w:sz w:val="24"/>
          <w:szCs w:val="24"/>
        </w:rPr>
        <w:t>διδασκαλία, ομαδοσυνεργατικ</w:t>
      </w:r>
      <w:r>
        <w:rPr>
          <w:rFonts w:ascii="Times New Roman" w:hAnsi="Times New Roman"/>
          <w:sz w:val="24"/>
          <w:szCs w:val="24"/>
        </w:rPr>
        <w:t>ή</w:t>
      </w:r>
      <w:r w:rsidR="006112B9" w:rsidRPr="006112B9">
        <w:rPr>
          <w:rFonts w:ascii="Times New Roman" w:hAnsi="Times New Roman"/>
          <w:sz w:val="24"/>
          <w:szCs w:val="24"/>
        </w:rPr>
        <w:t xml:space="preserve"> διδασκαλ</w:t>
      </w:r>
      <w:r>
        <w:rPr>
          <w:rFonts w:ascii="Times New Roman" w:hAnsi="Times New Roman"/>
          <w:sz w:val="24"/>
          <w:szCs w:val="24"/>
        </w:rPr>
        <w:t>ί</w:t>
      </w:r>
      <w:r w:rsidR="006112B9" w:rsidRPr="006112B9">
        <w:rPr>
          <w:rFonts w:ascii="Times New Roman" w:hAnsi="Times New Roman"/>
          <w:sz w:val="24"/>
          <w:szCs w:val="24"/>
        </w:rPr>
        <w:t>α, διαφοροποιημ</w:t>
      </w:r>
      <w:r>
        <w:rPr>
          <w:rFonts w:ascii="Times New Roman" w:hAnsi="Times New Roman"/>
          <w:sz w:val="24"/>
          <w:szCs w:val="24"/>
        </w:rPr>
        <w:t>έ</w:t>
      </w:r>
      <w:r w:rsidR="006112B9" w:rsidRPr="006112B9">
        <w:rPr>
          <w:rFonts w:ascii="Times New Roman" w:hAnsi="Times New Roman"/>
          <w:sz w:val="24"/>
          <w:szCs w:val="24"/>
        </w:rPr>
        <w:t>νη διδασκαλ</w:t>
      </w:r>
      <w:r>
        <w:rPr>
          <w:rFonts w:ascii="Times New Roman" w:hAnsi="Times New Roman"/>
          <w:sz w:val="24"/>
          <w:szCs w:val="24"/>
        </w:rPr>
        <w:t>ί</w:t>
      </w:r>
      <w:r w:rsidR="006112B9" w:rsidRPr="006112B9">
        <w:rPr>
          <w:rFonts w:ascii="Times New Roman" w:hAnsi="Times New Roman"/>
          <w:sz w:val="24"/>
          <w:szCs w:val="24"/>
        </w:rPr>
        <w:t>α, διαχρονικό,</w:t>
      </w:r>
      <w:r>
        <w:rPr>
          <w:rFonts w:ascii="Times New Roman" w:hAnsi="Times New Roman"/>
          <w:sz w:val="24"/>
          <w:szCs w:val="24"/>
        </w:rPr>
        <w:t xml:space="preserve"> </w:t>
      </w:r>
      <w:r w:rsidR="006112B9" w:rsidRPr="006112B9">
        <w:rPr>
          <w:rFonts w:ascii="Times New Roman" w:hAnsi="Times New Roman"/>
          <w:sz w:val="24"/>
          <w:szCs w:val="24"/>
        </w:rPr>
        <w:t>επικοινωνιακό, διαθεματικότητα,</w:t>
      </w:r>
      <w:r>
        <w:rPr>
          <w:rFonts w:ascii="Times New Roman" w:hAnsi="Times New Roman"/>
          <w:sz w:val="24"/>
          <w:szCs w:val="24"/>
        </w:rPr>
        <w:t xml:space="preserve"> </w:t>
      </w:r>
      <w:r w:rsidR="006112B9" w:rsidRPr="006112B9">
        <w:rPr>
          <w:rFonts w:ascii="Times New Roman" w:hAnsi="Times New Roman"/>
          <w:sz w:val="24"/>
          <w:szCs w:val="24"/>
        </w:rPr>
        <w:t>ο ρόλος του εκπαιδευτικού.</w:t>
      </w:r>
    </w:p>
    <w:p w:rsidR="006112B9" w:rsidRDefault="006112B9" w:rsidP="00CA61DD">
      <w:pPr>
        <w:spacing w:line="360" w:lineRule="auto"/>
        <w:contextualSpacing/>
        <w:jc w:val="both"/>
        <w:rPr>
          <w:rFonts w:ascii="Times New Roman" w:hAnsi="Times New Roman"/>
          <w:b/>
          <w:bCs/>
          <w:color w:val="C00000"/>
          <w:sz w:val="24"/>
          <w:szCs w:val="24"/>
        </w:rPr>
      </w:pPr>
    </w:p>
    <w:p w:rsidR="006A16DD" w:rsidRDefault="006A16DD" w:rsidP="006A16DD">
      <w:pPr>
        <w:spacing w:line="360" w:lineRule="auto"/>
        <w:contextualSpacing/>
        <w:jc w:val="both"/>
        <w:rPr>
          <w:rFonts w:ascii="Times New Roman" w:hAnsi="Times New Roman"/>
          <w:b/>
          <w:color w:val="C00000"/>
          <w:sz w:val="24"/>
          <w:szCs w:val="24"/>
        </w:rPr>
      </w:pPr>
      <w:r w:rsidRPr="008A411C">
        <w:rPr>
          <w:rFonts w:ascii="Times New Roman" w:hAnsi="Times New Roman"/>
          <w:b/>
          <w:color w:val="C00000"/>
          <w:sz w:val="24"/>
          <w:szCs w:val="24"/>
        </w:rPr>
        <w:t>Δ-ΤΕ-ΙΣΘΕΤΑ</w:t>
      </w:r>
      <w:r w:rsidRPr="004D1390">
        <w:rPr>
          <w:rFonts w:ascii="Times New Roman" w:hAnsi="Times New Roman"/>
          <w:b/>
          <w:color w:val="C00000"/>
          <w:sz w:val="24"/>
          <w:szCs w:val="24"/>
        </w:rPr>
        <w:t xml:space="preserve"> </w:t>
      </w:r>
      <w:r w:rsidRPr="00F27992">
        <w:rPr>
          <w:rFonts w:ascii="Times New Roman" w:hAnsi="Times New Roman"/>
          <w:b/>
          <w:color w:val="C00000"/>
          <w:sz w:val="24"/>
          <w:szCs w:val="24"/>
        </w:rPr>
        <w:t>01</w:t>
      </w:r>
      <w:r>
        <w:rPr>
          <w:rFonts w:ascii="Times New Roman" w:hAnsi="Times New Roman"/>
          <w:b/>
          <w:color w:val="C00000"/>
          <w:sz w:val="24"/>
          <w:szCs w:val="24"/>
        </w:rPr>
        <w:t xml:space="preserve">3 </w:t>
      </w:r>
    </w:p>
    <w:p w:rsidR="006A16DD" w:rsidRDefault="006A16DD" w:rsidP="006A16DD">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 Μετασχηματισμοί του κλασικού</w:t>
      </w:r>
    </w:p>
    <w:p w:rsidR="006A16DD" w:rsidRPr="007343B9" w:rsidRDefault="007C2904" w:rsidP="006A16DD">
      <w:pPr>
        <w:spacing w:line="360" w:lineRule="auto"/>
        <w:contextualSpacing/>
        <w:jc w:val="both"/>
        <w:rPr>
          <w:rFonts w:ascii="Times New Roman" w:hAnsi="Times New Roman"/>
          <w:color w:val="FF0000"/>
          <w:sz w:val="24"/>
          <w:szCs w:val="24"/>
        </w:rPr>
      </w:pPr>
      <w:r>
        <w:rPr>
          <w:rFonts w:ascii="Times New Roman" w:hAnsi="Times New Roman"/>
          <w:sz w:val="24"/>
          <w:szCs w:val="24"/>
          <w:u w:val="single"/>
        </w:rPr>
        <w:t xml:space="preserve">Παναγιώτης Κωνσταντινίδης </w:t>
      </w:r>
      <w:r w:rsidR="006A16DD" w:rsidRPr="001F139B">
        <w:rPr>
          <w:rFonts w:ascii="Times New Roman" w:hAnsi="Times New Roman"/>
          <w:sz w:val="24"/>
          <w:szCs w:val="24"/>
          <w:u w:val="single"/>
        </w:rPr>
        <w:t>(</w:t>
      </w:r>
      <w:r w:rsidR="00AC5111">
        <w:rPr>
          <w:rFonts w:ascii="Times New Roman" w:hAnsi="Times New Roman"/>
          <w:sz w:val="24"/>
          <w:szCs w:val="24"/>
          <w:u w:val="single"/>
        </w:rPr>
        <w:t>Πανεπ. υπότροφος</w:t>
      </w:r>
      <w:r w:rsidR="006A16DD" w:rsidRPr="001F139B">
        <w:rPr>
          <w:rFonts w:ascii="Times New Roman" w:hAnsi="Times New Roman"/>
          <w:sz w:val="24"/>
          <w:szCs w:val="24"/>
          <w:u w:val="single"/>
        </w:rPr>
        <w:t>)</w:t>
      </w:r>
    </w:p>
    <w:p w:rsidR="006A16DD" w:rsidRPr="00802608" w:rsidRDefault="006A16DD" w:rsidP="006A16DD">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εικαστικής πρόσληψης του κειμενικού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προσληπτικές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συνεχώς ανανεούμενη και ανακαθοριζόμενη ενασχόληση με το κλασικό, μέσω της οποίας καλλιτέχνες, παραγγελιοδότες και θεατές αναδιατάσσουν και επανερμηνεύουν την κλασική κληρονομιά σύμφωνα με τα εικαστικά, ιστορικά, ιδεολογικά και κοινωνικά προτάγματα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προσληπτικής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rsidR="00154DE6" w:rsidRDefault="00154DE6" w:rsidP="00A50396">
      <w:pPr>
        <w:spacing w:after="0" w:line="360" w:lineRule="auto"/>
        <w:contextualSpacing/>
        <w:jc w:val="both"/>
        <w:rPr>
          <w:rFonts w:ascii="Times New Roman" w:hAnsi="Times New Roman"/>
          <w:b/>
          <w:color w:val="C00000"/>
          <w:sz w:val="24"/>
          <w:szCs w:val="24"/>
          <w:highlight w:val="yellow"/>
        </w:rPr>
      </w:pPr>
    </w:p>
    <w:p w:rsidR="00A50396" w:rsidRPr="00A50396" w:rsidRDefault="00A50396" w:rsidP="00A50396">
      <w:pPr>
        <w:spacing w:after="0"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Δ-ΦΙ-ΦΙΤΑΕ 505</w:t>
      </w:r>
    </w:p>
    <w:p w:rsidR="00A50396" w:rsidRDefault="00163452" w:rsidP="00A50396">
      <w:pPr>
        <w:pStyle w:val="Body"/>
        <w:suppressAutoHyphens/>
        <w:spacing w:line="360" w:lineRule="auto"/>
        <w:jc w:val="both"/>
        <w:rPr>
          <w:rFonts w:eastAsia="Calibri" w:cs="Times New Roman"/>
          <w:b/>
          <w:bCs/>
          <w:lang w:val="el-GR"/>
        </w:rPr>
      </w:pPr>
      <w:r>
        <w:rPr>
          <w:rFonts w:eastAsia="Calibri" w:cs="Times New Roman"/>
          <w:b/>
          <w:bCs/>
          <w:lang w:val="el-GR"/>
        </w:rPr>
        <w:t>Ρομαντισμός:</w:t>
      </w:r>
      <w:r w:rsidR="00A50396" w:rsidRPr="00A91DB2">
        <w:rPr>
          <w:rFonts w:eastAsia="Calibri" w:cs="Times New Roman"/>
          <w:b/>
          <w:bCs/>
          <w:lang w:val="el-GR"/>
        </w:rPr>
        <w:t xml:space="preserve"> Φιλοσοφία</w:t>
      </w:r>
      <w:r>
        <w:rPr>
          <w:rFonts w:eastAsia="Calibri" w:cs="Times New Roman"/>
          <w:b/>
          <w:bCs/>
          <w:lang w:val="el-GR"/>
        </w:rPr>
        <w:t>,</w:t>
      </w:r>
      <w:r w:rsidR="00A50396" w:rsidRPr="00A91DB2">
        <w:rPr>
          <w:rFonts w:eastAsia="Calibri" w:cs="Times New Roman"/>
          <w:b/>
          <w:bCs/>
          <w:lang w:val="el-GR"/>
        </w:rPr>
        <w:t xml:space="preserve"> Τέχνη, Κοινωνία</w:t>
      </w:r>
      <w:r w:rsidR="00515E75">
        <w:rPr>
          <w:rFonts w:eastAsia="Calibri" w:cs="Times New Roman"/>
          <w:b/>
          <w:bCs/>
          <w:lang w:val="el-GR"/>
        </w:rPr>
        <w:t xml:space="preserve"> (Δεν θα διδαχθεί.)</w:t>
      </w:r>
    </w:p>
    <w:p w:rsidR="007C1CB7" w:rsidRPr="007C1CB7" w:rsidRDefault="007C1CB7" w:rsidP="00A50396">
      <w:pPr>
        <w:pStyle w:val="Body"/>
        <w:suppressAutoHyphens/>
        <w:spacing w:line="360" w:lineRule="auto"/>
        <w:jc w:val="both"/>
        <w:rPr>
          <w:rFonts w:eastAsia="Calibri" w:cs="Times New Roman"/>
          <w:bCs/>
          <w:u w:val="single"/>
          <w:lang w:val="el-GR"/>
        </w:rPr>
      </w:pPr>
      <w:r>
        <w:rPr>
          <w:rFonts w:eastAsia="Calibri" w:cs="Times New Roman"/>
          <w:bCs/>
          <w:u w:val="single"/>
          <w:lang w:val="el-GR"/>
        </w:rPr>
        <w:t>Φανή Παραφόρου</w:t>
      </w:r>
    </w:p>
    <w:p w:rsidR="000D3CBF" w:rsidRDefault="005B679E" w:rsidP="00421A2E">
      <w:pPr>
        <w:spacing w:line="360" w:lineRule="auto"/>
        <w:contextualSpacing/>
        <w:jc w:val="both"/>
        <w:rPr>
          <w:rFonts w:ascii="Times New Roman" w:hAnsi="Times New Roman"/>
          <w:sz w:val="24"/>
          <w:szCs w:val="24"/>
        </w:rPr>
      </w:pPr>
      <w:r w:rsidRPr="005B679E">
        <w:rPr>
          <w:rFonts w:ascii="Times New Roman" w:hAnsi="Times New Roman"/>
          <w:sz w:val="24"/>
          <w:szCs w:val="24"/>
        </w:rPr>
        <w:t xml:space="preserve">Ο </w:t>
      </w:r>
      <w:r>
        <w:rPr>
          <w:rFonts w:ascii="Times New Roman" w:hAnsi="Times New Roman"/>
          <w:sz w:val="24"/>
          <w:szCs w:val="24"/>
        </w:rPr>
        <w:t>Ρ</w:t>
      </w:r>
      <w:r w:rsidRPr="005B679E">
        <w:rPr>
          <w:rFonts w:ascii="Times New Roman" w:hAnsi="Times New Roman"/>
          <w:sz w:val="24"/>
          <w:szCs w:val="24"/>
        </w:rPr>
        <w:t>ομαντισμός αποτελεί ένα από τα σημαντικότερα κινήματα της ευρωπαϊκής πολιτισμικής ιστορίας, το οποίο οδήγησε τον άνθρωπο σε ένα ριζοσπαστικό τρόπο αυτοαντίληψης. Η αναζήτηση της προσωπικής έκφρασης, η έντονη σχέση με τη φύση, η νοηματοδότηση των συναισθημάτων έναντι της λογικής, η πριμοδότηση της φαντασίας και του ονείρου, που συνεπάγεται την ανατροπή παραδοσιακών αντιλήψεων αναφορικά με το τι είναι αντικειμενικό και έγκυρο, και οι κοινωνικές και πολιτικές προεκτάσεις των παραπάνω είναι μόνο κάποια από τα χαρακτηριστικά του κινήματος, αποτυπώσεις των οποίων εντοπίζονται στη  φιλοσοφία, την πολιτική αλλά και την τέχνη του 20ο</w:t>
      </w:r>
      <w:r>
        <w:rPr>
          <w:rFonts w:ascii="Times New Roman" w:hAnsi="Times New Roman"/>
          <w:sz w:val="24"/>
          <w:szCs w:val="24"/>
        </w:rPr>
        <w:t>ύ</w:t>
      </w:r>
      <w:r w:rsidRPr="005B679E">
        <w:rPr>
          <w:rFonts w:ascii="Times New Roman" w:hAnsi="Times New Roman"/>
          <w:sz w:val="24"/>
          <w:szCs w:val="24"/>
        </w:rPr>
        <w:t xml:space="preserve"> αιώνα. Μετά από μια εισαγωγή στην ιστορία και τα βασικά χαρακτηριστικά του ρομαντικού κινήματος, η διάλεξη διερευνά αφενός τον Ρομαντισμό ως φαινόμενο στη συστηματική του συνάφεια σε σχέση με το παρόν και αφετέρου ψηλαφεί την ιδιότυπη επιστροφή ρομαντικών εκφάνσεων στη μοντέρνα και σύγχρονη τέχνη.</w:t>
      </w:r>
    </w:p>
    <w:p w:rsidR="005B679E" w:rsidRPr="003C65D4" w:rsidRDefault="005B679E" w:rsidP="00421A2E">
      <w:pPr>
        <w:spacing w:line="360" w:lineRule="auto"/>
        <w:contextualSpacing/>
        <w:jc w:val="both"/>
        <w:rPr>
          <w:rFonts w:ascii="Times New Roman" w:hAnsi="Times New Roman"/>
          <w:sz w:val="24"/>
          <w:szCs w:val="24"/>
          <w:u w:val="single"/>
        </w:rPr>
      </w:pPr>
    </w:p>
    <w:p w:rsidR="007E2325" w:rsidRPr="00D52E3F" w:rsidRDefault="007E2325" w:rsidP="007E2325">
      <w:pPr>
        <w:spacing w:line="360" w:lineRule="auto"/>
        <w:contextualSpacing/>
        <w:jc w:val="both"/>
        <w:rPr>
          <w:rFonts w:ascii="Times New Roman" w:hAnsi="Times New Roman"/>
          <w:b/>
          <w:color w:val="C00000"/>
          <w:sz w:val="24"/>
          <w:szCs w:val="24"/>
        </w:rPr>
      </w:pPr>
      <w:r w:rsidRPr="00954BB0">
        <w:rPr>
          <w:rFonts w:ascii="Times New Roman" w:hAnsi="Times New Roman"/>
          <w:b/>
          <w:color w:val="C00000"/>
          <w:sz w:val="24"/>
          <w:szCs w:val="24"/>
        </w:rPr>
        <w:t>Δ-ΑΝ-ΦΙΤΑΕ 6</w:t>
      </w:r>
      <w:r w:rsidR="001A78C9" w:rsidRPr="00954BB0">
        <w:rPr>
          <w:rFonts w:ascii="Times New Roman" w:hAnsi="Times New Roman"/>
          <w:b/>
          <w:color w:val="C00000"/>
          <w:sz w:val="24"/>
          <w:szCs w:val="24"/>
        </w:rPr>
        <w:t>1</w:t>
      </w:r>
      <w:r w:rsidR="00D52E3F" w:rsidRPr="00D52E3F">
        <w:rPr>
          <w:rFonts w:ascii="Times New Roman" w:hAnsi="Times New Roman"/>
          <w:b/>
          <w:color w:val="C00000"/>
          <w:sz w:val="24"/>
          <w:szCs w:val="24"/>
        </w:rPr>
        <w:t>9</w:t>
      </w:r>
    </w:p>
    <w:p w:rsidR="007E2325" w:rsidRPr="007E2325" w:rsidRDefault="00E31AB4" w:rsidP="007E2325">
      <w:pPr>
        <w:spacing w:after="200" w:line="360" w:lineRule="auto"/>
        <w:ind w:right="-244"/>
        <w:contextualSpacing/>
        <w:jc w:val="both"/>
        <w:rPr>
          <w:rFonts w:ascii="Times New Roman" w:hAnsi="Times New Roman"/>
          <w:b/>
          <w:sz w:val="24"/>
          <w:szCs w:val="24"/>
        </w:rPr>
      </w:pPr>
      <w:r w:rsidRPr="00E31AB4">
        <w:rPr>
          <w:rFonts w:ascii="Times New Roman" w:hAnsi="Times New Roman"/>
          <w:b/>
          <w:sz w:val="24"/>
          <w:szCs w:val="24"/>
        </w:rPr>
        <w:t>Ιστορικές κ</w:t>
      </w:r>
      <w:r>
        <w:rPr>
          <w:rFonts w:ascii="Times New Roman" w:hAnsi="Times New Roman"/>
          <w:b/>
          <w:sz w:val="24"/>
          <w:szCs w:val="24"/>
        </w:rPr>
        <w:t>αι θεωρητικές προσεγγίσεις των κ</w:t>
      </w:r>
      <w:r w:rsidRPr="00E31AB4">
        <w:rPr>
          <w:rFonts w:ascii="Times New Roman" w:hAnsi="Times New Roman"/>
          <w:b/>
          <w:sz w:val="24"/>
          <w:szCs w:val="24"/>
        </w:rPr>
        <w:t>όμικς</w:t>
      </w:r>
      <w:r w:rsidR="007E2325" w:rsidRPr="007E2325">
        <w:rPr>
          <w:rFonts w:ascii="Times New Roman" w:hAnsi="Times New Roman"/>
          <w:b/>
          <w:sz w:val="24"/>
          <w:szCs w:val="24"/>
        </w:rPr>
        <w:t xml:space="preserve"> </w:t>
      </w:r>
    </w:p>
    <w:p w:rsidR="007E2325" w:rsidRPr="00E31AB4" w:rsidRDefault="00B0150D" w:rsidP="007E2325">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Γιάννης Κουκουλάς </w:t>
      </w:r>
      <w:r w:rsidR="00E31AB4" w:rsidRPr="00E31AB4">
        <w:rPr>
          <w:rFonts w:ascii="Times New Roman" w:hAnsi="Times New Roman"/>
          <w:sz w:val="24"/>
          <w:szCs w:val="24"/>
          <w:u w:val="single"/>
        </w:rPr>
        <w:t>(Πανεπ. υπότροφος)</w:t>
      </w:r>
    </w:p>
    <w:p w:rsidR="007E2325" w:rsidRPr="007E2325" w:rsidRDefault="002319E6" w:rsidP="007E2325">
      <w:pPr>
        <w:spacing w:line="360" w:lineRule="auto"/>
        <w:contextualSpacing/>
        <w:jc w:val="both"/>
        <w:rPr>
          <w:rFonts w:ascii="Times New Roman" w:hAnsi="Times New Roman"/>
          <w:sz w:val="24"/>
          <w:szCs w:val="24"/>
        </w:rPr>
      </w:pPr>
      <w:r w:rsidRPr="002319E6">
        <w:rPr>
          <w:rFonts w:ascii="Times New Roman" w:hAnsi="Times New Roman"/>
          <w:sz w:val="24"/>
          <w:szCs w:val="24"/>
        </w:rPr>
        <w:t>Το μάθημα επικεντρώνεται στην Ιστορία του μέσου των κόμικς από τις αρχές του δέκατου ένατου αιώνα μέχρι σήμερα. Αρχικά εξετάζονται οι πρώτες απόπειρες αφήγησης έντυπων εικονογραφημένων ιστοριών από πρωτοπόρους όπως ο Hogarth, ο Töppfer, o Von Goetz</w:t>
      </w:r>
      <w:r>
        <w:rPr>
          <w:rFonts w:ascii="Times New Roman" w:hAnsi="Times New Roman"/>
          <w:sz w:val="24"/>
          <w:szCs w:val="24"/>
        </w:rPr>
        <w:t>,</w:t>
      </w:r>
      <w:r w:rsidRPr="002319E6">
        <w:rPr>
          <w:rFonts w:ascii="Times New Roman" w:hAnsi="Times New Roman"/>
          <w:sz w:val="24"/>
          <w:szCs w:val="24"/>
        </w:rPr>
        <w:t xml:space="preserve"> καθώς και τα λαϊκά εικονογραφημένα φυλλάδια (Epinal, Penny Dreadfuls κ.ά.) με κόμικς ηθογραφικού περιεχομένου και μυθοπλασιών φαντασίας κυρίως για παιδιά. Στη συνέχεια μελετώνται τα κόμικς της «μοντέρνας» εποχής στις εφημερίδες μεγάλης κυκλοφορίας των ΗΠΑ (Richard Outcault, Winsor McCay, George Herriman, Frank King κ.ά.), η ηρωική εποχή των περιπετειωδών κόμικς μέχρι το 1938 (Nowlan – Calkins, Segar, Crane, Falk, Gray κ.ά.) και η σχέση τους με την εποχή της Μεγάλης Κρίσης, τα υπερηρωικά κόμικς που εμφανίστηκαν ταυτόχρονα με τον Β’ Παγκόσμιο Πόλεμο, η μακαρθική υστερία και η μεταπολεμική λογοκρισία (Comics Code Authority), το έργο του Harvey Kurtzman και η εμφάνιση των κόμικς – παρωδιών, το ανατρεπτικό Underground ρεύμα των δεκαετιών του 1960 και 1970 (Crumb, Shelton, Rodriguez κ.ά.). Κατάληξη είναι τα σύγχρονα εναλλακτικά κόμικς που απευθύνονται σε ενήλικους αναγνώστες με πλούσια θεματολογία κοινωνικού περιεχομένου. Παράλληλα</w:t>
      </w:r>
      <w:r>
        <w:rPr>
          <w:rFonts w:ascii="Times New Roman" w:hAnsi="Times New Roman"/>
          <w:sz w:val="24"/>
          <w:szCs w:val="24"/>
        </w:rPr>
        <w:t>,</w:t>
      </w:r>
      <w:r w:rsidRPr="002319E6">
        <w:rPr>
          <w:rFonts w:ascii="Times New Roman" w:hAnsi="Times New Roman"/>
          <w:sz w:val="24"/>
          <w:szCs w:val="24"/>
        </w:rPr>
        <w:t xml:space="preserve"> εξετάζονται οι θεωρητικές απόψεις που έχουν διατυπωθεί για τη διαμόρφωση και την εξέλιξη της γλώσσας και των τεχνικών του μέσου</w:t>
      </w:r>
      <w:r>
        <w:rPr>
          <w:rFonts w:ascii="Times New Roman" w:hAnsi="Times New Roman"/>
          <w:sz w:val="24"/>
          <w:szCs w:val="24"/>
        </w:rPr>
        <w:t>,</w:t>
      </w:r>
      <w:r w:rsidRPr="002319E6">
        <w:rPr>
          <w:rFonts w:ascii="Times New Roman" w:hAnsi="Times New Roman"/>
          <w:sz w:val="24"/>
          <w:szCs w:val="24"/>
        </w:rPr>
        <w:t xml:space="preserve"> καθώς και οι σχέσεις των κόμικς με τις υπόλοιπες εικαστικές, οπτικές και αφηγηματικές τέχνες.</w:t>
      </w:r>
    </w:p>
    <w:p w:rsidR="007E2325" w:rsidRPr="007E2325" w:rsidRDefault="007E2325" w:rsidP="00421A2E">
      <w:pPr>
        <w:spacing w:line="360" w:lineRule="auto"/>
        <w:contextualSpacing/>
        <w:jc w:val="both"/>
        <w:rPr>
          <w:rFonts w:ascii="Times New Roman" w:hAnsi="Times New Roman"/>
          <w:sz w:val="24"/>
          <w:szCs w:val="24"/>
        </w:rPr>
      </w:pPr>
    </w:p>
    <w:p w:rsidR="00E761BE" w:rsidRDefault="00E761BE"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4B0728" w:rsidRPr="004B0728" w:rsidRDefault="004B0728" w:rsidP="004B0728">
      <w:pPr>
        <w:spacing w:after="0" w:line="360" w:lineRule="auto"/>
        <w:contextualSpacing/>
        <w:jc w:val="both"/>
        <w:rPr>
          <w:rFonts w:ascii="Times New Roman" w:hAnsi="Times New Roman"/>
          <w:b/>
          <w:color w:val="C00000"/>
          <w:sz w:val="24"/>
          <w:szCs w:val="24"/>
        </w:rPr>
      </w:pPr>
      <w:r w:rsidRPr="00477FB7">
        <w:rPr>
          <w:rFonts w:ascii="Times New Roman" w:hAnsi="Times New Roman"/>
          <w:b/>
          <w:color w:val="C00000"/>
          <w:sz w:val="24"/>
          <w:szCs w:val="24"/>
        </w:rPr>
        <w:t>Σ-ΤΕ-ΙΣΘΕΤΑ 2</w:t>
      </w:r>
      <w:r w:rsidR="00A71BF3" w:rsidRPr="00477FB7">
        <w:rPr>
          <w:rFonts w:ascii="Times New Roman" w:hAnsi="Times New Roman"/>
          <w:b/>
          <w:color w:val="C00000"/>
          <w:sz w:val="24"/>
          <w:szCs w:val="24"/>
        </w:rPr>
        <w:t>16</w:t>
      </w:r>
    </w:p>
    <w:p w:rsidR="004B0728" w:rsidRPr="004B0728" w:rsidRDefault="004B0728" w:rsidP="004B0728">
      <w:pPr>
        <w:pStyle w:val="Body"/>
        <w:suppressAutoHyphens/>
        <w:spacing w:line="360" w:lineRule="auto"/>
        <w:jc w:val="both"/>
        <w:rPr>
          <w:rFonts w:cs="Times New Roman"/>
          <w:b/>
          <w:bCs/>
          <w:lang w:val="el-GR"/>
        </w:rPr>
      </w:pPr>
      <w:r w:rsidRPr="004B0728">
        <w:rPr>
          <w:rFonts w:eastAsia="Calibri" w:cs="Times New Roman"/>
          <w:b/>
          <w:bCs/>
          <w:lang w:val="el-GR"/>
        </w:rPr>
        <w:t>Ζωγραφική και φωτογραφία στο τέλος του 19ου και στις αρχές του 20ού αιώνα</w:t>
      </w:r>
    </w:p>
    <w:p w:rsidR="004B0728" w:rsidRPr="00BA1E28" w:rsidRDefault="004B0728" w:rsidP="004B0728">
      <w:pPr>
        <w:pStyle w:val="Body"/>
        <w:suppressAutoHyphens/>
        <w:spacing w:line="360" w:lineRule="auto"/>
        <w:jc w:val="both"/>
        <w:rPr>
          <w:u w:val="single"/>
          <w:lang w:val="el-GR"/>
        </w:rPr>
      </w:pPr>
      <w:r w:rsidRPr="00BA1E28">
        <w:rPr>
          <w:u w:val="single"/>
          <w:lang w:val="el-GR"/>
        </w:rPr>
        <w:t>Κώστας Ιωαννίδης</w:t>
      </w:r>
    </w:p>
    <w:p w:rsidR="004B0728" w:rsidRPr="00BA1E28" w:rsidRDefault="004B0728" w:rsidP="004B0728">
      <w:pPr>
        <w:pStyle w:val="Body"/>
        <w:suppressAutoHyphens/>
        <w:spacing w:line="360" w:lineRule="auto"/>
        <w:jc w:val="both"/>
        <w:rPr>
          <w:lang w:val="el-GR"/>
        </w:rPr>
      </w:pPr>
      <w:r w:rsidRPr="00BA1E28">
        <w:rPr>
          <w:lang w:val="el-GR"/>
        </w:rPr>
        <w:t xml:space="preserve">Στο σεμινάριο αυτό θα διερευνηθεί η συζήτηση γύρω από τη φωτογραφία ως τέχνη στα τέλη του 19ου και στις αρχές του 20ου αιώνα. Είναι μια κρίσιμη περίοδος αυτή για τις καλλιτεχνικές φιλοδοξίες της τέχνης καθώς οι επιφυλάξεις εναντίον μιας τέτοιας προοπτικής εξακολουθούν από τη μία να υφίστανται, συνέχεια λίγο πολύ της σχετικής συζήτησης των μέσων του 19ου αιώνα, αλλά ταυτόχρονα είναι και τα χρόνια διεθνούς κυριαρχίας του Πικτοριαλισμού, οι εκπρόσωποι του οποίου συστηματικά επιχειρηματολόγησαν με λόγια και έργα υπέρ της ισότιμης θέσης της φωτογραφίας δίπλα στη γηραιά αδερφή της τη ζωγραφική. Η σχετική επιχειρηματολογία που θα αναλυθεί είτε υπέρ είτε κατά των φιλοδοξιών της φωτογραφίας θα επεκταθεί και στην ανίχνευση πρακτικών άλλων τεχνών όπως η λογοτεχνία της περιόδου που υιοθετώντας ενίοτε μια “φωτογραφική ματιά” συνέβαλαν στην ενίσχυση της θέσης της φωτογραφίας στο στερέωμα των τεχνών.     </w:t>
      </w:r>
    </w:p>
    <w:p w:rsidR="004B0728" w:rsidRPr="004B0728" w:rsidRDefault="004B0728" w:rsidP="00A1303B">
      <w:pPr>
        <w:spacing w:line="360" w:lineRule="auto"/>
        <w:contextualSpacing/>
        <w:jc w:val="both"/>
        <w:rPr>
          <w:rFonts w:ascii="Times New Roman" w:hAnsi="Times New Roman"/>
          <w:b/>
          <w:color w:val="C00000"/>
          <w:sz w:val="24"/>
          <w:szCs w:val="24"/>
        </w:rPr>
      </w:pPr>
    </w:p>
    <w:p w:rsidR="00D527DF" w:rsidRDefault="003D6442" w:rsidP="00D527DF">
      <w:pPr>
        <w:spacing w:line="360" w:lineRule="auto"/>
        <w:contextualSpacing/>
        <w:jc w:val="both"/>
        <w:rPr>
          <w:rFonts w:ascii="Times New Roman" w:hAnsi="Times New Roman"/>
          <w:b/>
          <w:color w:val="C00000"/>
          <w:sz w:val="24"/>
          <w:szCs w:val="24"/>
        </w:rPr>
      </w:pPr>
      <w:r w:rsidRPr="00F27992">
        <w:rPr>
          <w:rFonts w:ascii="Times New Roman" w:hAnsi="Times New Roman"/>
          <w:b/>
          <w:color w:val="C00000"/>
          <w:sz w:val="24"/>
          <w:szCs w:val="24"/>
        </w:rPr>
        <w:t xml:space="preserve">Σ-ΤΕ-ΙΣΘΕΤΑ </w:t>
      </w:r>
      <w:r>
        <w:rPr>
          <w:rFonts w:ascii="Times New Roman" w:hAnsi="Times New Roman"/>
          <w:b/>
          <w:color w:val="C00000"/>
          <w:sz w:val="24"/>
          <w:szCs w:val="24"/>
        </w:rPr>
        <w:t>215</w:t>
      </w:r>
    </w:p>
    <w:p w:rsidR="00C924A4" w:rsidRPr="008A411C" w:rsidRDefault="00C924A4" w:rsidP="00C924A4">
      <w:pPr>
        <w:spacing w:after="200" w:line="360" w:lineRule="auto"/>
        <w:ind w:right="-244"/>
        <w:contextualSpacing/>
        <w:jc w:val="both"/>
        <w:rPr>
          <w:rFonts w:ascii="Times New Roman" w:hAnsi="Times New Roman"/>
          <w:sz w:val="24"/>
          <w:szCs w:val="24"/>
        </w:rPr>
      </w:pPr>
      <w:r>
        <w:rPr>
          <w:rFonts w:ascii="Times New Roman" w:hAnsi="Times New Roman"/>
          <w:b/>
          <w:sz w:val="24"/>
          <w:szCs w:val="24"/>
        </w:rPr>
        <w:t>Προκολομβιαν</w:t>
      </w:r>
      <w:r w:rsidR="00A04D41">
        <w:rPr>
          <w:rFonts w:ascii="Times New Roman" w:hAnsi="Times New Roman"/>
          <w:b/>
          <w:sz w:val="24"/>
          <w:szCs w:val="24"/>
        </w:rPr>
        <w:t>οί Πολιτισμοί και</w:t>
      </w:r>
      <w:r w:rsidR="001C10C0">
        <w:rPr>
          <w:rFonts w:ascii="Times New Roman" w:hAnsi="Times New Roman"/>
          <w:b/>
          <w:sz w:val="24"/>
          <w:szCs w:val="24"/>
        </w:rPr>
        <w:t xml:space="preserve"> </w:t>
      </w:r>
      <w:r>
        <w:rPr>
          <w:rFonts w:ascii="Times New Roman" w:hAnsi="Times New Roman"/>
          <w:b/>
          <w:sz w:val="24"/>
          <w:szCs w:val="24"/>
        </w:rPr>
        <w:t xml:space="preserve">Τέχνη </w:t>
      </w:r>
    </w:p>
    <w:p w:rsidR="00A07A52" w:rsidRPr="007343B9" w:rsidRDefault="00C924A4" w:rsidP="00A07A52">
      <w:pPr>
        <w:spacing w:after="200" w:line="360" w:lineRule="auto"/>
        <w:ind w:right="-244"/>
        <w:contextualSpacing/>
        <w:jc w:val="both"/>
        <w:rPr>
          <w:rFonts w:ascii="Times New Roman" w:hAnsi="Times New Roman"/>
          <w:color w:val="FF0000"/>
          <w:sz w:val="24"/>
          <w:szCs w:val="24"/>
          <w:u w:val="single"/>
        </w:rPr>
      </w:pPr>
      <w:r>
        <w:rPr>
          <w:rFonts w:ascii="Times New Roman" w:hAnsi="Times New Roman"/>
          <w:sz w:val="24"/>
          <w:szCs w:val="24"/>
          <w:u w:val="single"/>
        </w:rPr>
        <w:t>Αρτούρο Βάργκας,</w:t>
      </w:r>
      <w:r w:rsidR="001C10C0" w:rsidRPr="001C10C0">
        <w:rPr>
          <w:rFonts w:ascii="Times New Roman" w:hAnsi="Times New Roman"/>
          <w:sz w:val="24"/>
          <w:szCs w:val="24"/>
        </w:rPr>
        <w:t xml:space="preserve"> </w:t>
      </w:r>
      <w:r>
        <w:rPr>
          <w:rFonts w:ascii="Times New Roman" w:hAnsi="Times New Roman"/>
          <w:sz w:val="24"/>
          <w:szCs w:val="24"/>
        </w:rPr>
        <w:t>Αναπλ. Καθηγητής ΕΚΠΑ (</w:t>
      </w:r>
      <w:r w:rsidR="00614B4C">
        <w:rPr>
          <w:rFonts w:ascii="Times New Roman" w:hAnsi="Times New Roman"/>
          <w:sz w:val="24"/>
          <w:szCs w:val="24"/>
        </w:rPr>
        <w:t>α</w:t>
      </w:r>
      <w:r>
        <w:rPr>
          <w:rFonts w:ascii="Times New Roman" w:hAnsi="Times New Roman"/>
          <w:sz w:val="24"/>
          <w:szCs w:val="24"/>
        </w:rPr>
        <w:t>νάθεση)</w:t>
      </w:r>
      <w:r w:rsidR="00A07A52">
        <w:rPr>
          <w:rFonts w:ascii="Times New Roman" w:hAnsi="Times New Roman"/>
          <w:sz w:val="24"/>
          <w:szCs w:val="24"/>
        </w:rPr>
        <w:t xml:space="preserve"> </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rsidR="00156C50" w:rsidRDefault="00156C50" w:rsidP="0026539A">
      <w:pPr>
        <w:spacing w:line="360" w:lineRule="auto"/>
        <w:contextualSpacing/>
        <w:jc w:val="both"/>
        <w:rPr>
          <w:rFonts w:ascii="Times New Roman" w:hAnsi="Times New Roman"/>
          <w:sz w:val="24"/>
          <w:szCs w:val="24"/>
        </w:rPr>
      </w:pPr>
    </w:p>
    <w:p w:rsidR="00A86B12" w:rsidRDefault="00A86B12" w:rsidP="00A86B12">
      <w:pPr>
        <w:spacing w:line="360" w:lineRule="auto"/>
        <w:contextualSpacing/>
        <w:jc w:val="both"/>
        <w:rPr>
          <w:rFonts w:ascii="Times New Roman" w:hAnsi="Times New Roman"/>
          <w:b/>
          <w:color w:val="C00000"/>
          <w:sz w:val="24"/>
          <w:szCs w:val="24"/>
        </w:rPr>
      </w:pPr>
      <w:r w:rsidRPr="001F7F3B">
        <w:rPr>
          <w:rFonts w:ascii="Times New Roman" w:hAnsi="Times New Roman"/>
          <w:b/>
          <w:color w:val="C00000"/>
          <w:sz w:val="24"/>
          <w:szCs w:val="24"/>
        </w:rPr>
        <w:t>Σ-ΑΡ-ΙΣΘΕΤΑ 401</w:t>
      </w:r>
      <w:r>
        <w:rPr>
          <w:rFonts w:ascii="Times New Roman" w:hAnsi="Times New Roman"/>
          <w:b/>
          <w:color w:val="C00000"/>
          <w:sz w:val="24"/>
          <w:szCs w:val="24"/>
        </w:rPr>
        <w:t xml:space="preserve"> </w:t>
      </w:r>
    </w:p>
    <w:p w:rsidR="00A86B12" w:rsidRDefault="00A86B12" w:rsidP="00A86B12">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Ζητήματα Ιστορίας της Αρχιτεκτονικής: Κείμενα, ιστοριογραφία</w:t>
      </w:r>
      <w:r w:rsidRPr="00322041">
        <w:rPr>
          <w:rFonts w:ascii="Times New Roman" w:hAnsi="Times New Roman"/>
          <w:b/>
          <w:sz w:val="24"/>
          <w:szCs w:val="24"/>
        </w:rPr>
        <w:t xml:space="preserve"> και πολιτική της αρχιτεκτονικής από το 1945 ως σήμερα</w:t>
      </w:r>
    </w:p>
    <w:p w:rsidR="00A86B12" w:rsidRPr="006F4728" w:rsidRDefault="007C2904" w:rsidP="00A86B12">
      <w:pPr>
        <w:suppressAutoHyphens w:val="0"/>
        <w:autoSpaceDN/>
        <w:spacing w:after="0" w:line="360" w:lineRule="auto"/>
        <w:rPr>
          <w:rFonts w:ascii="Times New Roman" w:hAnsi="Times New Roman"/>
          <w:sz w:val="24"/>
          <w:szCs w:val="24"/>
          <w:u w:val="single"/>
        </w:rPr>
      </w:pPr>
      <w:r>
        <w:rPr>
          <w:rFonts w:ascii="Times New Roman" w:hAnsi="Times New Roman"/>
          <w:sz w:val="24"/>
          <w:szCs w:val="24"/>
          <w:u w:val="single"/>
        </w:rPr>
        <w:t xml:space="preserve">Κωνσταντίνα Κάλφα </w:t>
      </w:r>
      <w:r w:rsidR="00A86B12" w:rsidRPr="006F4728">
        <w:rPr>
          <w:rFonts w:ascii="Times New Roman" w:hAnsi="Times New Roman"/>
          <w:sz w:val="24"/>
          <w:szCs w:val="24"/>
          <w:u w:val="single"/>
        </w:rPr>
        <w:t>(Πανεπ. υπότροφος)</w:t>
      </w:r>
    </w:p>
    <w:p w:rsidR="00A86B12" w:rsidRPr="00156C50" w:rsidRDefault="00A86B12" w:rsidP="00A86B12">
      <w:pPr>
        <w:spacing w:after="0" w:line="360" w:lineRule="auto"/>
        <w:jc w:val="both"/>
        <w:rPr>
          <w:rFonts w:ascii="Times New Roman" w:hAnsi="Times New Roman"/>
          <w:sz w:val="24"/>
          <w:szCs w:val="24"/>
        </w:rPr>
      </w:pPr>
      <w:r w:rsidRPr="00156C50">
        <w:rPr>
          <w:rFonts w:ascii="Times New Roman" w:hAnsi="Times New Roman"/>
          <w:sz w:val="24"/>
          <w:szCs w:val="24"/>
        </w:rPr>
        <w:t>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‘έξω-αρχιτεκτονικών’)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rsidR="006F4728" w:rsidRDefault="006F4728" w:rsidP="00A86B12">
      <w:pPr>
        <w:pStyle w:val="a5"/>
        <w:spacing w:line="360" w:lineRule="auto"/>
        <w:contextualSpacing/>
        <w:rPr>
          <w:rFonts w:eastAsia="Calibri"/>
          <w:b/>
          <w:color w:val="C00000"/>
          <w:lang w:val="el-GR"/>
        </w:rPr>
      </w:pPr>
    </w:p>
    <w:p w:rsidR="00402504" w:rsidRDefault="00402504" w:rsidP="00402504">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Σ-ΦΙ-ΦΙΤΑΕ 707</w:t>
      </w:r>
    </w:p>
    <w:p w:rsidR="00402504" w:rsidRDefault="00402504" w:rsidP="00402504">
      <w:pPr>
        <w:suppressAutoHyphens w:val="0"/>
        <w:autoSpaceDN/>
        <w:spacing w:after="0" w:line="360" w:lineRule="auto"/>
        <w:jc w:val="both"/>
        <w:rPr>
          <w:rFonts w:ascii="Times New Roman" w:hAnsi="Times New Roman"/>
          <w:b/>
          <w:sz w:val="24"/>
          <w:szCs w:val="24"/>
        </w:rPr>
      </w:pPr>
      <w:r>
        <w:rPr>
          <w:rFonts w:ascii="Times New Roman" w:hAnsi="Times New Roman"/>
          <w:b/>
          <w:sz w:val="24"/>
          <w:szCs w:val="24"/>
        </w:rPr>
        <w:t>Αισθητική του μεταμοντέρνου</w:t>
      </w:r>
    </w:p>
    <w:p w:rsidR="00402504" w:rsidRPr="001A6E66" w:rsidRDefault="00AE022D" w:rsidP="00402504">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 xml:space="preserve">Θωμάς Συμεωνίδης </w:t>
      </w:r>
      <w:r w:rsidR="00402504" w:rsidRPr="00967822">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rsidR="00CB3164" w:rsidRPr="003C65D4" w:rsidRDefault="00321C23" w:rsidP="00CB3164">
      <w:pPr>
        <w:spacing w:line="360" w:lineRule="auto"/>
        <w:contextualSpacing/>
        <w:jc w:val="both"/>
        <w:rPr>
          <w:rFonts w:ascii="Times New Roman" w:hAnsi="Times New Roman"/>
          <w:sz w:val="24"/>
          <w:szCs w:val="24"/>
        </w:rPr>
      </w:pPr>
      <w:r w:rsidRPr="00321C23">
        <w:rPr>
          <w:rFonts w:ascii="Times New Roman" w:hAnsi="Times New Roman"/>
          <w:sz w:val="24"/>
          <w:szCs w:val="24"/>
        </w:rPr>
        <w:t>Το σεμινάριο εστιάζει στο πολυσχιδές φαινόμενο του μεταμοντερνισμού, διερευνώντας τα αίτια και τις επιπτώσεις του και υποβάλλοντας σε συστηματικό έλεγχο τις θεμελιώδεις αρχές που διέπουν την αισθητική θεωρία του. Το μάθημα στηρίζεται στην αποσαφήνιση των απόψεων ορισμένων αντιπροσωπευτικών στοχαστών του μεταμοντερνισμού όπως ο Μισέλ Φουκώ, ο Ζαν-Φρανσουά Λυοτάρ και ο Ζακ Ντερριντά, καθώς και στη μελέτη της επιρροής που άσκησε ο μεταμοντερνισμός στις εικαστικές τέχνες, στην αρχιτεκτονική και στη λογοτεχνία. Έμφαση δίδεται στην ανάδειξη σημείων σύγκλισης, συνέχειας ή ρήξης με τον μοντερνισμό∙ στην κριτική και τις ενστάσεις που έχουν διατυπωθεί κατά του μεταμοντερνισμού∙ καθώς και στο σύνθετο θεωρητικό τοπίο που διαμορφώνεται στη συνέχεια.</w:t>
      </w:r>
    </w:p>
    <w:p w:rsidR="00321C23" w:rsidRPr="003C65D4" w:rsidRDefault="00321C23" w:rsidP="00CB3164">
      <w:pPr>
        <w:spacing w:line="360" w:lineRule="auto"/>
        <w:contextualSpacing/>
        <w:jc w:val="both"/>
        <w:rPr>
          <w:rFonts w:ascii="Times New Roman" w:hAnsi="Times New Roman"/>
          <w:b/>
          <w:color w:val="C00000"/>
          <w:sz w:val="24"/>
          <w:szCs w:val="24"/>
        </w:rPr>
      </w:pPr>
    </w:p>
    <w:p w:rsidR="00CB3164" w:rsidRPr="00FC7F09" w:rsidRDefault="00CB3164" w:rsidP="00CB3164">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Σ-ΑΝ-ΦΙΤΑΕ 908</w:t>
      </w:r>
    </w:p>
    <w:p w:rsidR="00CB3164" w:rsidRPr="00F3656F" w:rsidRDefault="00CB3164" w:rsidP="00CB3164">
      <w:pPr>
        <w:spacing w:line="360" w:lineRule="auto"/>
        <w:contextualSpacing/>
        <w:jc w:val="both"/>
        <w:rPr>
          <w:rFonts w:ascii="Times New Roman" w:hAnsi="Times New Roman"/>
          <w:b/>
          <w:sz w:val="24"/>
          <w:szCs w:val="24"/>
        </w:rPr>
      </w:pPr>
      <w:r>
        <w:rPr>
          <w:rFonts w:ascii="Times New Roman" w:hAnsi="Times New Roman"/>
          <w:b/>
          <w:sz w:val="24"/>
          <w:szCs w:val="24"/>
        </w:rPr>
        <w:t>Μουσειολογία</w:t>
      </w:r>
    </w:p>
    <w:p w:rsidR="00CB3164" w:rsidRPr="000A3CC5" w:rsidRDefault="00CB3164" w:rsidP="00CB3164">
      <w:pPr>
        <w:spacing w:line="360" w:lineRule="auto"/>
        <w:contextualSpacing/>
        <w:jc w:val="both"/>
        <w:rPr>
          <w:rFonts w:ascii="Times New Roman" w:hAnsi="Times New Roman"/>
          <w:sz w:val="24"/>
          <w:szCs w:val="24"/>
          <w:u w:val="single"/>
        </w:rPr>
      </w:pPr>
      <w:r w:rsidRPr="000A3CC5">
        <w:rPr>
          <w:rFonts w:ascii="Times New Roman" w:hAnsi="Times New Roman"/>
          <w:sz w:val="24"/>
          <w:szCs w:val="24"/>
        </w:rPr>
        <w:t>Υπεύθυν</w:t>
      </w:r>
      <w:r>
        <w:rPr>
          <w:rFonts w:ascii="Times New Roman" w:hAnsi="Times New Roman"/>
          <w:sz w:val="24"/>
          <w:szCs w:val="24"/>
        </w:rPr>
        <w:t>η</w:t>
      </w:r>
      <w:r w:rsidRPr="000A3CC5">
        <w:rPr>
          <w:rFonts w:ascii="Times New Roman" w:hAnsi="Times New Roman"/>
          <w:sz w:val="24"/>
          <w:szCs w:val="24"/>
        </w:rPr>
        <w:t xml:space="preserve"> </w:t>
      </w:r>
      <w:r>
        <w:rPr>
          <w:rFonts w:ascii="Times New Roman" w:hAnsi="Times New Roman"/>
          <w:sz w:val="24"/>
          <w:szCs w:val="24"/>
        </w:rPr>
        <w:t>καθηγήτρια</w:t>
      </w:r>
      <w:r w:rsidRPr="000A3CC5">
        <w:rPr>
          <w:rFonts w:ascii="Times New Roman" w:hAnsi="Times New Roman"/>
          <w:sz w:val="24"/>
          <w:szCs w:val="24"/>
        </w:rPr>
        <w:t xml:space="preserve">: </w:t>
      </w:r>
      <w:r w:rsidRPr="00C91170">
        <w:rPr>
          <w:rFonts w:ascii="Times New Roman" w:hAnsi="Times New Roman"/>
          <w:sz w:val="24"/>
          <w:szCs w:val="24"/>
          <w:u w:val="single"/>
        </w:rPr>
        <w:t>Άντα Διάλλα</w:t>
      </w:r>
    </w:p>
    <w:p w:rsidR="00CB3164" w:rsidRPr="001407F0" w:rsidRDefault="00CB3164" w:rsidP="00CB3164">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 xml:space="preserve">Μιχαήλ </w:t>
      </w:r>
      <w:r w:rsidRPr="00DE6ECD">
        <w:rPr>
          <w:rFonts w:ascii="Times New Roman" w:hAnsi="Times New Roman"/>
          <w:sz w:val="24"/>
          <w:szCs w:val="24"/>
          <w:u w:val="single"/>
        </w:rPr>
        <w:t>Δουλγερίδης</w:t>
      </w:r>
      <w:r>
        <w:rPr>
          <w:rFonts w:ascii="Times New Roman" w:hAnsi="Times New Roman"/>
          <w:sz w:val="24"/>
          <w:szCs w:val="24"/>
        </w:rPr>
        <w:t xml:space="preserve"> </w:t>
      </w:r>
    </w:p>
    <w:p w:rsidR="00CB3164" w:rsidRPr="00B33001" w:rsidRDefault="00CB3164" w:rsidP="00CB3164">
      <w:pPr>
        <w:spacing w:after="0" w:line="360" w:lineRule="auto"/>
        <w:ind w:right="-99"/>
        <w:jc w:val="both"/>
        <w:rPr>
          <w:rFonts w:ascii="Times New Roman" w:hAnsi="Times New Roman"/>
          <w:sz w:val="24"/>
          <w:szCs w:val="24"/>
        </w:rPr>
      </w:pPr>
      <w:r w:rsidRPr="00B33001">
        <w:rPr>
          <w:rFonts w:ascii="Times New Roman" w:hAnsi="Times New Roman"/>
          <w:sz w:val="24"/>
          <w:szCs w:val="24"/>
        </w:rPr>
        <w:t>Το μάθημα έχει ως σκοπό τη γνωριμία και εξοικείωση των μελλοντικών ιστορικών τέχνης  με:</w:t>
      </w:r>
    </w:p>
    <w:p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α</w:t>
      </w:r>
      <w:r w:rsidRPr="00B33001">
        <w:rPr>
          <w:rFonts w:ascii="Times New Roman" w:hAnsi="Times New Roman"/>
          <w:sz w:val="24"/>
          <w:szCs w:val="24"/>
        </w:rPr>
        <w:t>) Τις σύγχρονες τάσεις της μουσειολογίας (Αρχιτεκτονικό κέλυφος, εκθεσιακούς χώρους μουσείων κτλ.).</w:t>
      </w:r>
    </w:p>
    <w:p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β</w:t>
      </w:r>
      <w:r w:rsidRPr="00B33001">
        <w:rPr>
          <w:rFonts w:ascii="Times New Roman" w:hAnsi="Times New Roman"/>
          <w:sz w:val="24"/>
          <w:szCs w:val="24"/>
        </w:rPr>
        <w:t>) Το σύγχρονο εκπαιδευτικό ρόλο των μουσείων ως χώρων δια βίου μάθησης και τις προεκτάσεις τους σε όλες τις κοινωνικές ομάδες συμπεριλαμβανομένων των μειονοτήτων (ΑμΕΑ, μετανάστες κλπ.).</w:t>
      </w:r>
    </w:p>
    <w:p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γ</w:t>
      </w:r>
      <w:r w:rsidRPr="00B33001">
        <w:rPr>
          <w:rFonts w:ascii="Times New Roman" w:hAnsi="Times New Roman"/>
          <w:sz w:val="24"/>
          <w:szCs w:val="24"/>
        </w:rPr>
        <w:t xml:space="preserve">) Τη συμβολή της κοινωνιολογίας και της ψυχολογίας ως εργαλεία προσέγγισης του κοινού για τη διάχυση της πολιτιστικής ανάτασης και ευεξίας. </w:t>
      </w:r>
    </w:p>
    <w:p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δ</w:t>
      </w:r>
      <w:r w:rsidRPr="00B33001">
        <w:rPr>
          <w:rFonts w:ascii="Times New Roman" w:hAnsi="Times New Roman"/>
          <w:sz w:val="24"/>
          <w:szCs w:val="24"/>
        </w:rPr>
        <w:t>) Την αξιοποίηση των σύγχρονων τεχνολογιών στην υπηρεσία της  πολιτιστικής και πολιτικής του μουσείου (στην Ιαπωνία, για παράδειγμα, με καλώδια αλλά και με οπτικές ίνες μεταδίδονται πληροφορίες για όλες τις δραστηριότητες του μουσείου. Μια αέναη δυνατότητα γνώσης και ανάγνωσης των εκθεμάτων του μουσείου. Ακόμα σε αρκετά μουσεία η περιήγηση γίνεται εκτός των χώρων του μουσείου,  με τη βοήθεια της τρισδιάστατης οπτικής εμπειρίας, VR / Intelligent Museum).</w:t>
      </w:r>
    </w:p>
    <w:p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ε</w:t>
      </w:r>
      <w:r w:rsidRPr="00B33001">
        <w:rPr>
          <w:rFonts w:ascii="Times New Roman" w:hAnsi="Times New Roman"/>
          <w:sz w:val="24"/>
          <w:szCs w:val="24"/>
        </w:rPr>
        <w:t>) Το Marketing στους χώρους του Μουσείου.</w:t>
      </w:r>
    </w:p>
    <w:p w:rsidR="00CB3164" w:rsidRDefault="00CB3164" w:rsidP="00CB3164">
      <w:pPr>
        <w:spacing w:after="0" w:line="360" w:lineRule="auto"/>
        <w:ind w:right="-96"/>
        <w:jc w:val="both"/>
        <w:rPr>
          <w:rFonts w:ascii="Times New Roman" w:hAnsi="Times New Roman"/>
          <w:sz w:val="24"/>
          <w:szCs w:val="24"/>
          <w:u w:val="single"/>
        </w:rPr>
      </w:pPr>
      <w:r w:rsidRPr="00B33001">
        <w:rPr>
          <w:rFonts w:ascii="Times New Roman" w:hAnsi="Times New Roman"/>
          <w:sz w:val="24"/>
          <w:szCs w:val="24"/>
        </w:rPr>
        <w:t xml:space="preserve">Το μάθημα καλύπτει ένα ευρύτατο φάσμα θεμάτων, τόσο μέσω θεωρητικών διαλέξεων όσο και μέσω επισκέψεων σε μουσείο με ιδιαίτερο μουσειολογικό ενδιαφέρον. </w:t>
      </w:r>
    </w:p>
    <w:p w:rsidR="00CB3164" w:rsidRPr="00ED716A" w:rsidRDefault="00CB3164" w:rsidP="00AA0901">
      <w:pPr>
        <w:suppressAutoHyphens w:val="0"/>
        <w:autoSpaceDN/>
        <w:spacing w:after="0" w:line="360" w:lineRule="auto"/>
        <w:rPr>
          <w:rFonts w:ascii="Times New Roman" w:hAnsi="Times New Roman"/>
          <w:sz w:val="24"/>
          <w:szCs w:val="24"/>
        </w:rPr>
      </w:pPr>
    </w:p>
    <w:p w:rsidR="004836D5" w:rsidRDefault="004836D5"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154DE6" w:rsidRDefault="00154DE6" w:rsidP="000C0CA1">
      <w:pPr>
        <w:spacing w:line="360" w:lineRule="auto"/>
        <w:rPr>
          <w:rFonts w:ascii="Times New Roman" w:hAnsi="Times New Roman"/>
          <w:b/>
          <w:color w:val="FF0000"/>
          <w:sz w:val="36"/>
          <w:szCs w:val="36"/>
          <w:u w:val="single"/>
        </w:rPr>
      </w:pPr>
    </w:p>
    <w:p w:rsidR="00421A2E" w:rsidRPr="00720EF0" w:rsidRDefault="00421A2E" w:rsidP="000C0CA1">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rsidR="00421A2E" w:rsidRPr="00BE2718" w:rsidRDefault="00421A2E" w:rsidP="00421A2E">
      <w:pPr>
        <w:spacing w:line="360" w:lineRule="auto"/>
        <w:contextualSpacing/>
        <w:jc w:val="both"/>
        <w:rPr>
          <w:rFonts w:ascii="Times New Roman" w:hAnsi="Times New Roman"/>
          <w:sz w:val="24"/>
          <w:szCs w:val="24"/>
        </w:rPr>
      </w:pPr>
    </w:p>
    <w:p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C07FB3" w:rsidRPr="00720EF0" w:rsidRDefault="00C07FB3" w:rsidP="00C07FB3">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Δ-ΤΕ-ΙΣΘΕΤΑ 005</w:t>
      </w:r>
    </w:p>
    <w:p w:rsidR="00C07FB3" w:rsidRPr="00BE2718" w:rsidRDefault="00C07FB3" w:rsidP="00C07FB3">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p>
    <w:p w:rsidR="00C07FB3" w:rsidRPr="00882B1F" w:rsidRDefault="00C07FB3" w:rsidP="00C07FB3">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Ναυσικά Λιτσαρδοπούλου</w:t>
      </w:r>
    </w:p>
    <w:p w:rsidR="00C07FB3" w:rsidRPr="00BE2718" w:rsidRDefault="00C07FB3" w:rsidP="00C07FB3">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proofErr w:type="spellStart"/>
      <w:r w:rsidRPr="00BE2718">
        <w:rPr>
          <w:rFonts w:ascii="Times New Roman" w:hAnsi="Times New Roman"/>
          <w:sz w:val="24"/>
          <w:szCs w:val="24"/>
          <w:lang w:val="en-US"/>
        </w:rPr>
        <w:t>Alberti</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Zuccaro</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r w:rsidRPr="00BE2718">
        <w:rPr>
          <w:rFonts w:ascii="Times New Roman" w:hAnsi="Times New Roman"/>
          <w:i/>
          <w:sz w:val="24"/>
          <w:szCs w:val="24"/>
        </w:rPr>
        <w:t>istoria</w:t>
      </w:r>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r w:rsidRPr="00BE2718">
        <w:rPr>
          <w:rFonts w:ascii="Times New Roman" w:hAnsi="Times New Roman"/>
          <w:i/>
          <w:sz w:val="24"/>
          <w:szCs w:val="24"/>
        </w:rPr>
        <w:t>paragone</w:t>
      </w:r>
      <w:r w:rsidRPr="00BE2718">
        <w:rPr>
          <w:rFonts w:ascii="Times New Roman" w:hAnsi="Times New Roman"/>
          <w:sz w:val="24"/>
          <w:szCs w:val="24"/>
        </w:rPr>
        <w:t xml:space="preserve">), στις έννοιες </w:t>
      </w:r>
      <w:r w:rsidRPr="00BE2718">
        <w:rPr>
          <w:rFonts w:ascii="Times New Roman" w:hAnsi="Times New Roman"/>
          <w:i/>
          <w:sz w:val="24"/>
          <w:szCs w:val="24"/>
        </w:rPr>
        <w:t>sprezzatura</w:t>
      </w:r>
      <w:r w:rsidRPr="00BE2718">
        <w:rPr>
          <w:rFonts w:ascii="Times New Roman" w:hAnsi="Times New Roman"/>
          <w:sz w:val="24"/>
          <w:szCs w:val="24"/>
        </w:rPr>
        <w:t xml:space="preserve">, </w:t>
      </w:r>
      <w:r w:rsidRPr="00BE2718">
        <w:rPr>
          <w:rFonts w:ascii="Times New Roman" w:hAnsi="Times New Roman"/>
          <w:i/>
          <w:sz w:val="24"/>
          <w:szCs w:val="24"/>
        </w:rPr>
        <w:t>facilità</w:t>
      </w:r>
      <w:r w:rsidRPr="00BE2718">
        <w:rPr>
          <w:rFonts w:ascii="Times New Roman" w:hAnsi="Times New Roman"/>
          <w:sz w:val="24"/>
          <w:szCs w:val="24"/>
        </w:rPr>
        <w:t xml:space="preserve">, </w:t>
      </w:r>
      <w:r w:rsidRPr="000E0A53">
        <w:rPr>
          <w:rFonts w:ascii="Times New Roman" w:hAnsi="Times New Roman"/>
          <w:i/>
          <w:sz w:val="24"/>
          <w:szCs w:val="24"/>
        </w:rPr>
        <w:t>grazia</w:t>
      </w:r>
      <w:r w:rsidRPr="00BE2718">
        <w:rPr>
          <w:rFonts w:ascii="Times New Roman" w:hAnsi="Times New Roman"/>
          <w:sz w:val="24"/>
          <w:szCs w:val="24"/>
        </w:rPr>
        <w:t xml:space="preserve">. Συζητούνται επίσης εξελικτικά σχήματα, π.χ. των Vasari και Dolce,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rsidR="00C07FB3" w:rsidRDefault="00C07FB3" w:rsidP="00554954">
      <w:pPr>
        <w:spacing w:line="360" w:lineRule="auto"/>
        <w:contextualSpacing/>
        <w:jc w:val="both"/>
        <w:rPr>
          <w:rFonts w:ascii="Times New Roman" w:hAnsi="Times New Roman"/>
          <w:b/>
          <w:bCs/>
          <w:color w:val="C00000"/>
          <w:sz w:val="24"/>
          <w:szCs w:val="24"/>
        </w:rPr>
      </w:pPr>
    </w:p>
    <w:p w:rsidR="00554954" w:rsidRPr="00554954" w:rsidRDefault="00CD4521" w:rsidP="00554954">
      <w:pPr>
        <w:spacing w:line="360" w:lineRule="auto"/>
        <w:contextualSpacing/>
        <w:jc w:val="both"/>
        <w:rPr>
          <w:rFonts w:ascii="Times New Roman" w:hAnsi="Times New Roman"/>
          <w:b/>
          <w:bCs/>
          <w:sz w:val="24"/>
          <w:szCs w:val="24"/>
        </w:rPr>
      </w:pPr>
      <w:r w:rsidRPr="000B0E8D">
        <w:rPr>
          <w:rFonts w:ascii="Times New Roman" w:hAnsi="Times New Roman"/>
          <w:b/>
          <w:bCs/>
          <w:color w:val="C00000"/>
          <w:sz w:val="24"/>
          <w:szCs w:val="24"/>
        </w:rPr>
        <w:t>Δ-ΤΕ-ΙΣΘΕΤΑ 018</w:t>
      </w:r>
      <w:r w:rsidR="00554954" w:rsidRPr="000B0E8D">
        <w:rPr>
          <w:rFonts w:ascii="Times New Roman" w:hAnsi="Times New Roman"/>
          <w:b/>
          <w:bCs/>
          <w:sz w:val="24"/>
          <w:szCs w:val="24"/>
        </w:rPr>
        <w:t xml:space="preserve"> </w:t>
      </w:r>
    </w:p>
    <w:p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rsidR="00A71BF3" w:rsidRPr="001B0D4E" w:rsidRDefault="00A71BF3" w:rsidP="00554954">
      <w:pPr>
        <w:spacing w:line="360" w:lineRule="auto"/>
        <w:contextualSpacing/>
        <w:jc w:val="both"/>
        <w:rPr>
          <w:rFonts w:ascii="Times New Roman" w:hAnsi="Times New Roman"/>
          <w:bCs/>
          <w:sz w:val="24"/>
          <w:szCs w:val="24"/>
          <w:u w:val="single"/>
        </w:rPr>
      </w:pPr>
      <w:r w:rsidRPr="001B0D4E">
        <w:rPr>
          <w:rFonts w:ascii="Times New Roman" w:hAnsi="Times New Roman"/>
          <w:bCs/>
          <w:sz w:val="24"/>
          <w:szCs w:val="24"/>
        </w:rPr>
        <w:t xml:space="preserve">Υπεύθυνος Καθηγητής: </w:t>
      </w:r>
      <w:r w:rsidR="00927C69" w:rsidRPr="001B0D4E">
        <w:rPr>
          <w:rFonts w:ascii="Times New Roman" w:hAnsi="Times New Roman"/>
          <w:bCs/>
          <w:sz w:val="24"/>
          <w:szCs w:val="24"/>
          <w:u w:val="single"/>
        </w:rPr>
        <w:t>Νίκος Δασκαλοθανάσης</w:t>
      </w:r>
    </w:p>
    <w:p w:rsidR="00554954" w:rsidRPr="00A71BF3" w:rsidRDefault="00A71BF3" w:rsidP="00554954">
      <w:pPr>
        <w:spacing w:line="360" w:lineRule="auto"/>
        <w:contextualSpacing/>
        <w:jc w:val="both"/>
        <w:rPr>
          <w:rFonts w:ascii="Times New Roman" w:hAnsi="Times New Roman"/>
          <w:bCs/>
          <w:sz w:val="24"/>
          <w:szCs w:val="24"/>
          <w:u w:val="single"/>
        </w:rPr>
      </w:pPr>
      <w:r w:rsidRPr="00A71BF3">
        <w:rPr>
          <w:rFonts w:ascii="Times New Roman" w:hAnsi="Times New Roman"/>
          <w:bCs/>
          <w:sz w:val="24"/>
          <w:szCs w:val="24"/>
        </w:rPr>
        <w:t xml:space="preserve">Διδασκαλία: </w:t>
      </w:r>
      <w:r w:rsidR="00554954" w:rsidRPr="00A71BF3">
        <w:rPr>
          <w:rFonts w:ascii="Times New Roman" w:hAnsi="Times New Roman"/>
          <w:bCs/>
          <w:sz w:val="24"/>
          <w:szCs w:val="24"/>
          <w:u w:val="single"/>
        </w:rPr>
        <w:t>Ανδρέας Ιωαννίδης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ασχοληθούμε με τον τρόπο που νοηματοδοτούνται οι εικαστικές μορφές και τα υλικά τους: σχέδιο, χρώμα, υφή, σύνθεση, χώρος …</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rsidR="00554954" w:rsidRDefault="00554954" w:rsidP="00A1303B">
      <w:pPr>
        <w:spacing w:line="360" w:lineRule="auto"/>
        <w:contextualSpacing/>
        <w:jc w:val="both"/>
        <w:rPr>
          <w:rFonts w:ascii="Times New Roman" w:hAnsi="Times New Roman"/>
          <w:b/>
          <w:bCs/>
          <w:color w:val="C00000"/>
          <w:sz w:val="24"/>
          <w:szCs w:val="24"/>
        </w:rPr>
      </w:pPr>
    </w:p>
    <w:p w:rsidR="00421A2E" w:rsidRPr="00C11F4A" w:rsidRDefault="00B521C8" w:rsidP="00421A2E">
      <w:pPr>
        <w:spacing w:line="360" w:lineRule="auto"/>
        <w:contextualSpacing/>
        <w:jc w:val="both"/>
        <w:rPr>
          <w:rFonts w:ascii="Times New Roman" w:hAnsi="Times New Roman"/>
          <w:b/>
          <w:sz w:val="24"/>
          <w:szCs w:val="24"/>
        </w:rPr>
      </w:pPr>
      <w:r w:rsidRPr="005367BA">
        <w:rPr>
          <w:rFonts w:ascii="Times New Roman" w:hAnsi="Times New Roman"/>
          <w:b/>
          <w:color w:val="C00000"/>
          <w:sz w:val="24"/>
          <w:szCs w:val="24"/>
        </w:rPr>
        <w:t>Δ-ΤΕ-ΙΣΘΕΤΑ 007</w:t>
      </w:r>
      <w:r>
        <w:rPr>
          <w:rFonts w:ascii="Times New Roman" w:hAnsi="Times New Roman"/>
          <w:b/>
          <w:color w:val="C00000"/>
          <w:sz w:val="24"/>
          <w:szCs w:val="24"/>
        </w:rPr>
        <w:t xml:space="preserve"> </w:t>
      </w:r>
    </w:p>
    <w:p w:rsidR="00B521C8" w:rsidRPr="006D1DCF" w:rsidRDefault="00B521C8" w:rsidP="00421A2E">
      <w:pPr>
        <w:spacing w:line="360" w:lineRule="auto"/>
        <w:contextualSpacing/>
        <w:jc w:val="both"/>
        <w:rPr>
          <w:rFonts w:ascii="Times New Roman" w:hAnsi="Times New Roman"/>
          <w:b/>
          <w:sz w:val="24"/>
          <w:szCs w:val="24"/>
        </w:rPr>
      </w:pPr>
      <w:r w:rsidRPr="006D1DCF">
        <w:rPr>
          <w:rFonts w:ascii="Times New Roman" w:hAnsi="Times New Roman"/>
          <w:b/>
          <w:sz w:val="24"/>
          <w:szCs w:val="24"/>
        </w:rPr>
        <w:t xml:space="preserve">Από τον </w:t>
      </w:r>
      <w:r w:rsidR="00EA6E15" w:rsidRPr="006D1DCF">
        <w:rPr>
          <w:rFonts w:ascii="Times New Roman" w:hAnsi="Times New Roman"/>
          <w:b/>
          <w:sz w:val="24"/>
          <w:szCs w:val="24"/>
        </w:rPr>
        <w:t>Α</w:t>
      </w:r>
      <w:r w:rsidRPr="006D1DCF">
        <w:rPr>
          <w:rFonts w:ascii="Times New Roman" w:hAnsi="Times New Roman"/>
          <w:b/>
          <w:sz w:val="24"/>
          <w:szCs w:val="24"/>
        </w:rPr>
        <w:t xml:space="preserve">φηρημένο </w:t>
      </w:r>
      <w:r w:rsidR="00682E25" w:rsidRPr="006D1DCF">
        <w:rPr>
          <w:rFonts w:ascii="Times New Roman" w:hAnsi="Times New Roman"/>
          <w:b/>
          <w:sz w:val="24"/>
          <w:szCs w:val="24"/>
        </w:rPr>
        <w:t xml:space="preserve">Εξπρεσιονισμό </w:t>
      </w:r>
      <w:r w:rsidRPr="006D1DCF">
        <w:rPr>
          <w:rFonts w:ascii="Times New Roman" w:hAnsi="Times New Roman"/>
          <w:b/>
          <w:sz w:val="24"/>
          <w:szCs w:val="24"/>
        </w:rPr>
        <w:t>στη Σύγχρονη Τέχνη</w:t>
      </w:r>
      <w:r w:rsidR="001F283A" w:rsidRPr="006D1DCF">
        <w:rPr>
          <w:rFonts w:ascii="Times New Roman" w:hAnsi="Times New Roman"/>
          <w:b/>
          <w:sz w:val="24"/>
          <w:szCs w:val="24"/>
        </w:rPr>
        <w:t xml:space="preserve"> </w:t>
      </w:r>
    </w:p>
    <w:p w:rsidR="00B453C4" w:rsidRPr="001A6E66" w:rsidRDefault="00797381" w:rsidP="00B453C4">
      <w:pPr>
        <w:suppressAutoHyphens w:val="0"/>
        <w:autoSpaceDN/>
        <w:spacing w:after="0" w:line="360" w:lineRule="auto"/>
        <w:rPr>
          <w:rFonts w:ascii="Times New Roman" w:hAnsi="Times New Roman"/>
          <w:color w:val="FF0000"/>
          <w:sz w:val="24"/>
          <w:szCs w:val="24"/>
        </w:rPr>
      </w:pPr>
      <w:r>
        <w:rPr>
          <w:rFonts w:ascii="Times New Roman" w:hAnsi="Times New Roman"/>
          <w:sz w:val="24"/>
          <w:szCs w:val="24"/>
          <w:u w:val="single"/>
        </w:rPr>
        <w:t xml:space="preserve">Ειρήνη Γερογιάννη </w:t>
      </w:r>
      <w:r w:rsidR="00B453C4">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rsidR="00764E7E" w:rsidRDefault="006E1195" w:rsidP="006E1195">
      <w:pPr>
        <w:spacing w:line="360" w:lineRule="auto"/>
        <w:contextualSpacing/>
        <w:jc w:val="both"/>
        <w:rPr>
          <w:rFonts w:ascii="Times New Roman" w:hAnsi="Times New Roman"/>
          <w:sz w:val="24"/>
          <w:szCs w:val="24"/>
        </w:rPr>
      </w:pPr>
      <w:r w:rsidRPr="006D1DCF">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χρησιμοποιούν διαφορετικά μέσα ή συνδυασμό μέσων (επιτέλεση, εγκαταστάσεις, φωτογραφία, ζωγραφική κ.ά.). </w:t>
      </w:r>
    </w:p>
    <w:p w:rsidR="006E1195" w:rsidRPr="006D1DCF" w:rsidRDefault="006E1195" w:rsidP="006E1195">
      <w:pPr>
        <w:spacing w:line="360" w:lineRule="auto"/>
        <w:jc w:val="both"/>
        <w:rPr>
          <w:rFonts w:ascii="Times New Roman" w:hAnsi="Times New Roman"/>
          <w:sz w:val="24"/>
          <w:szCs w:val="24"/>
        </w:rPr>
      </w:pPr>
      <w:r w:rsidRPr="006D1DCF">
        <w:rPr>
          <w:rFonts w:ascii="Times New Roman" w:hAnsi="Times New Roman"/>
          <w:sz w:val="24"/>
          <w:szCs w:val="24"/>
        </w:rPr>
        <w:t xml:space="preserve">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“νέο-πρωτοποριών”, η σχέση τους με τη </w:t>
      </w:r>
      <w:r w:rsidR="00E33EC4" w:rsidRPr="006D1DCF">
        <w:rPr>
          <w:rFonts w:ascii="Times New Roman" w:hAnsi="Times New Roman"/>
          <w:sz w:val="24"/>
          <w:szCs w:val="24"/>
        </w:rPr>
        <w:t>‘</w:t>
      </w:r>
      <w:r w:rsidRPr="006D1DCF">
        <w:rPr>
          <w:rFonts w:ascii="Times New Roman" w:hAnsi="Times New Roman"/>
          <w:sz w:val="24"/>
          <w:szCs w:val="24"/>
        </w:rPr>
        <w:t>χαμηλή</w:t>
      </w:r>
      <w:r w:rsidR="00E33EC4" w:rsidRPr="006D1DCF">
        <w:rPr>
          <w:rFonts w:ascii="Times New Roman" w:hAnsi="Times New Roman"/>
          <w:sz w:val="24"/>
          <w:szCs w:val="24"/>
        </w:rPr>
        <w:t>’</w:t>
      </w:r>
      <w:r w:rsidRPr="006D1DCF">
        <w:rPr>
          <w:rFonts w:ascii="Times New Roman" w:hAnsi="Times New Roman"/>
          <w:sz w:val="24"/>
          <w:szCs w:val="24"/>
        </w:rPr>
        <w:t xml:space="preserve"> κουλτούρα, η τάση του επιστημονισμού στην τέχνη, η θεσμοποίηση και εμπορευματοποίηση της τέχνης την εποχή της παγκοσμιοποιημένης αγοράς και η θέση των καλλιτεχνών, το ζήτημα των ταυτοτήτων, επιτόπια τέχνη και δημόσιος χώρος</w:t>
      </w:r>
      <w:r w:rsidR="00E33EC4" w:rsidRPr="006D1DCF">
        <w:rPr>
          <w:rFonts w:ascii="Times New Roman" w:hAnsi="Times New Roman"/>
          <w:sz w:val="24"/>
          <w:szCs w:val="24"/>
        </w:rPr>
        <w:t xml:space="preserve"> </w:t>
      </w:r>
      <w:r w:rsidRPr="006D1DCF">
        <w:rPr>
          <w:rFonts w:ascii="Times New Roman" w:hAnsi="Times New Roman"/>
          <w:sz w:val="24"/>
          <w:szCs w:val="24"/>
        </w:rPr>
        <w:t xml:space="preserve">/ σφαίρα, το πολιτικό στη σύγχρονη τέχνη, η εξέλιξη ‘παραδοσιακών’ μέσων, όπως η ζωγραφική και η γλυπτική, και η εμφάνιση νέων (βίντεο αρτ). </w:t>
      </w:r>
    </w:p>
    <w:p w:rsidR="0011664A" w:rsidRPr="003B1BAC" w:rsidRDefault="0011664A" w:rsidP="003B1BAC">
      <w:pPr>
        <w:spacing w:line="360" w:lineRule="auto"/>
        <w:ind w:right="-270"/>
        <w:contextualSpacing/>
        <w:jc w:val="both"/>
        <w:rPr>
          <w:rFonts w:ascii="Times New Roman" w:hAnsi="Times New Roman"/>
          <w:b/>
          <w:color w:val="C00000"/>
          <w:sz w:val="24"/>
          <w:szCs w:val="24"/>
        </w:rPr>
      </w:pPr>
    </w:p>
    <w:p w:rsidR="00394696" w:rsidRPr="00AC5111" w:rsidRDefault="00394696" w:rsidP="00394696">
      <w:pPr>
        <w:spacing w:after="0"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Δ-ΤΕ-ΙΣΘΕΤΑ 023</w:t>
      </w:r>
      <w:r w:rsidRPr="00AC5111">
        <w:rPr>
          <w:rFonts w:ascii="Times New Roman" w:hAnsi="Times New Roman"/>
          <w:b/>
          <w:color w:val="C00000"/>
          <w:sz w:val="24"/>
          <w:szCs w:val="24"/>
        </w:rPr>
        <w:t xml:space="preserve"> </w:t>
      </w:r>
    </w:p>
    <w:p w:rsidR="00394696" w:rsidRPr="00AC5111" w:rsidRDefault="00394696" w:rsidP="00394696">
      <w:pPr>
        <w:spacing w:line="360" w:lineRule="auto"/>
        <w:contextualSpacing/>
        <w:jc w:val="both"/>
        <w:rPr>
          <w:rFonts w:ascii="Times New Roman" w:hAnsi="Times New Roman"/>
          <w:b/>
          <w:sz w:val="24"/>
          <w:szCs w:val="24"/>
        </w:rPr>
      </w:pPr>
      <w:r>
        <w:rPr>
          <w:rFonts w:ascii="Times New Roman" w:hAnsi="Times New Roman"/>
          <w:b/>
          <w:sz w:val="24"/>
          <w:szCs w:val="24"/>
        </w:rPr>
        <w:t>Ιστορία Τέχνης και Θεσμοί</w:t>
      </w:r>
    </w:p>
    <w:p w:rsidR="00394696" w:rsidRPr="007C1CB7" w:rsidRDefault="009A4035" w:rsidP="0039469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Χριστίνα-</w:t>
      </w:r>
      <w:r w:rsidR="007A5E18">
        <w:rPr>
          <w:rFonts w:ascii="Times New Roman" w:hAnsi="Times New Roman"/>
          <w:sz w:val="24"/>
          <w:szCs w:val="24"/>
          <w:u w:val="single"/>
        </w:rPr>
        <w:t>Γαρυφαλλιά</w:t>
      </w:r>
      <w:r w:rsidR="007072EA">
        <w:rPr>
          <w:rFonts w:ascii="Times New Roman" w:hAnsi="Times New Roman"/>
          <w:sz w:val="24"/>
          <w:szCs w:val="24"/>
          <w:u w:val="single"/>
        </w:rPr>
        <w:t xml:space="preserve"> Δημακοπούλου </w:t>
      </w:r>
      <w:r w:rsidR="00394696" w:rsidRPr="007C1CB7">
        <w:rPr>
          <w:rFonts w:ascii="Times New Roman" w:hAnsi="Times New Roman"/>
          <w:sz w:val="24"/>
          <w:szCs w:val="24"/>
          <w:u w:val="single"/>
        </w:rPr>
        <w:t>(Πανεπ. υπότροφος)</w:t>
      </w:r>
    </w:p>
    <w:p w:rsidR="00394696" w:rsidRDefault="00394696" w:rsidP="00394696">
      <w:pPr>
        <w:spacing w:line="360" w:lineRule="auto"/>
        <w:contextualSpacing/>
        <w:jc w:val="both"/>
        <w:rPr>
          <w:rFonts w:ascii="Times New Roman" w:hAnsi="Times New Roman"/>
          <w:sz w:val="24"/>
          <w:szCs w:val="24"/>
        </w:rPr>
      </w:pPr>
      <w:r w:rsidRPr="00F03DBD">
        <w:rPr>
          <w:rFonts w:ascii="Times New Roman" w:hAnsi="Times New Roman"/>
          <w:sz w:val="24"/>
          <w:szCs w:val="24"/>
        </w:rPr>
        <w:t>Εστίαση σε ζητήματα που αφορούν την αμφίδρομη σχέση μεταξύ τέχνης και θεσμικού πλαισίου (πανεπιστήμιο, μουσείο, συλλογές, νομοθεσία, εκδοτική δραστηριότητα, επιστημονικοί και επαγγελματικοί φορείς, συνέδρια) εντός του οποίου συγκροτούνται τάσεις και ρεύματα που εξετάζει η ιστορία της τέχνης από τον 19ο αιώνα έως την εποχή μας. Ιδιαίτερα ενδιαφέρει η περίπτωση της Ελλάδας.</w:t>
      </w:r>
    </w:p>
    <w:p w:rsidR="00394696" w:rsidRDefault="00394696" w:rsidP="00394696">
      <w:pPr>
        <w:spacing w:line="360" w:lineRule="auto"/>
        <w:contextualSpacing/>
        <w:jc w:val="both"/>
        <w:rPr>
          <w:rFonts w:ascii="Times New Roman" w:hAnsi="Times New Roman"/>
          <w:sz w:val="24"/>
          <w:szCs w:val="24"/>
          <w:u w:val="single"/>
        </w:rPr>
      </w:pPr>
    </w:p>
    <w:p w:rsidR="004E20DC" w:rsidRPr="003B1BAC" w:rsidRDefault="004E20DC" w:rsidP="004E20DC">
      <w:pPr>
        <w:spacing w:line="360" w:lineRule="auto"/>
        <w:ind w:right="-270"/>
        <w:contextualSpacing/>
        <w:jc w:val="both"/>
        <w:rPr>
          <w:rFonts w:ascii="Times New Roman" w:hAnsi="Times New Roman"/>
          <w:b/>
          <w:color w:val="C00000"/>
          <w:sz w:val="24"/>
          <w:szCs w:val="24"/>
        </w:rPr>
      </w:pPr>
      <w:r w:rsidRPr="001B0D4E">
        <w:rPr>
          <w:rFonts w:ascii="Times New Roman" w:hAnsi="Times New Roman"/>
          <w:b/>
          <w:color w:val="C00000"/>
          <w:sz w:val="24"/>
          <w:szCs w:val="24"/>
        </w:rPr>
        <w:t>Δ-ΦΙ-ΦΙΤΑΕ 504</w:t>
      </w:r>
    </w:p>
    <w:p w:rsidR="004E20DC" w:rsidRPr="003B494C" w:rsidRDefault="004E20DC" w:rsidP="004E20DC">
      <w:pPr>
        <w:spacing w:line="360" w:lineRule="auto"/>
        <w:contextualSpacing/>
        <w:jc w:val="both"/>
        <w:rPr>
          <w:rFonts w:ascii="Times New Roman" w:hAnsi="Times New Roman"/>
          <w:b/>
          <w:sz w:val="24"/>
          <w:szCs w:val="24"/>
        </w:rPr>
      </w:pPr>
      <w:r>
        <w:rPr>
          <w:rFonts w:ascii="Times New Roman" w:hAnsi="Times New Roman"/>
          <w:b/>
          <w:sz w:val="24"/>
          <w:szCs w:val="24"/>
        </w:rPr>
        <w:t>Εφαρμογές Κοινωνιολογίας της Τέχνης</w:t>
      </w:r>
    </w:p>
    <w:p w:rsidR="000133DE" w:rsidRDefault="004E20DC" w:rsidP="000133D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Φανή Παραφόρου</w:t>
      </w:r>
    </w:p>
    <w:p w:rsidR="005367BA" w:rsidRDefault="000133DE" w:rsidP="000133DE">
      <w:pPr>
        <w:spacing w:line="360" w:lineRule="auto"/>
        <w:contextualSpacing/>
        <w:jc w:val="both"/>
        <w:rPr>
          <w:rFonts w:ascii="Times New Roman" w:hAnsi="Times New Roman"/>
          <w:sz w:val="24"/>
          <w:szCs w:val="24"/>
        </w:rPr>
      </w:pPr>
      <w:r w:rsidRPr="000133DE">
        <w:rPr>
          <w:rFonts w:ascii="Times New Roman" w:hAnsi="Times New Roman"/>
          <w:sz w:val="24"/>
          <w:szCs w:val="24"/>
        </w:rPr>
        <w:t>Εκκινώντας από τη διαμάχη σχετικά με την κοινωνιολογία της τέχνης ως θεωρητική ή εμπειρική επιστήμη (Theodor Adorno vs Alphons Silbermann), η διάλεξη διερευνά τη σχέση ανάμεσα στη θεωρία, την εμπειρική έρευνα και την εφαρμογή στο πλαίσιο τριών συγκεκριμένων παραδειγμάτων κοινωνιολογικής πραγμάτευσης της τέχνης• συγκεκριμένα, θα εστιάσουμε στην εκλεκτική συγγένεια του Pierre Bourdieu (η τέχνη ως «πεδίο») με τη μαθήτριά του Nathalie Heinich (η σύγχρονη τέχνη ως «παράδειγμα»), πλαισιώνοντας την προσέγγισή μας με διεξοδικές αναφορές στους Howard S. Becker (η τέχνη ως «συλλογική δράση») και Niklas Luhmann (η τέχνη ως «σύστημα»). Μετά από μια σύντομη εισαγωγή στις βασικές έννοιες και πτυχές της εκάστοτε κοινωνιολογικής θεώρησης ζητημάτων που άπτονται της τέχνης, θα ασχοληθούμε κριτικά με το στοιχείο που συνδέει τις τρεις προσεγγίσει</w:t>
      </w:r>
      <w:r>
        <w:rPr>
          <w:rFonts w:ascii="Times New Roman" w:hAnsi="Times New Roman"/>
          <w:sz w:val="24"/>
          <w:szCs w:val="24"/>
        </w:rPr>
        <w:t>ς</w:t>
      </w:r>
      <w:r w:rsidRPr="000133DE">
        <w:rPr>
          <w:rFonts w:ascii="Times New Roman" w:hAnsi="Times New Roman"/>
          <w:sz w:val="24"/>
          <w:szCs w:val="24"/>
        </w:rPr>
        <w:t xml:space="preserve"> και έγκειται στη διαρκή μετατόπιση από την εμπειρική έρευνα και τα εργαλεία της στη θεωρία και από τη θεωρία στην εφαρμογή• θα παρατηρήσουμε δηλ. πώς συντελείται αυτή η διαρκής κίνηση σε επίπεδο ενασχόλησης τόσο με επιμέρους εικαστικά έργα σύγχρονης τέχνης (εγκαταστάσεις κ.λπ.) και τρόπους περιγραφής και πρόσληψής τους, όσο και με την ιδιάζουσα θέση της φωτογραφίας στην κοινωνιολογική έρευνα καθώς και με μελέτες περίπτωσης των πολλαπλών μεσολαβήσεων και αλληλεπιδράσεων μεταξύ καλλιτέχνη, έργου τέχνης και κοινού κ.λπ.</w:t>
      </w:r>
    </w:p>
    <w:p w:rsidR="000133DE" w:rsidRDefault="000133DE" w:rsidP="006546CC">
      <w:pPr>
        <w:pStyle w:val="a3"/>
        <w:spacing w:line="360" w:lineRule="auto"/>
        <w:ind w:left="0"/>
        <w:contextualSpacing/>
        <w:jc w:val="both"/>
        <w:rPr>
          <w:rFonts w:ascii="Times New Roman" w:hAnsi="Times New Roman"/>
          <w:sz w:val="24"/>
          <w:szCs w:val="24"/>
          <w:u w:val="single"/>
        </w:rPr>
      </w:pPr>
    </w:p>
    <w:p w:rsidR="000C7634" w:rsidRDefault="000C7634" w:rsidP="000C7634">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Δ-ΑΝ-ΦΙΤΑΕ 617</w:t>
      </w:r>
    </w:p>
    <w:p w:rsidR="000C7634" w:rsidRDefault="000C7634" w:rsidP="000C7634">
      <w:pPr>
        <w:spacing w:line="360" w:lineRule="auto"/>
        <w:contextualSpacing/>
        <w:jc w:val="both"/>
        <w:rPr>
          <w:rFonts w:ascii="Times New Roman" w:hAnsi="Times New Roman"/>
          <w:b/>
          <w:sz w:val="24"/>
          <w:szCs w:val="24"/>
        </w:rPr>
      </w:pPr>
      <w:r>
        <w:rPr>
          <w:rFonts w:ascii="Times New Roman" w:hAnsi="Times New Roman"/>
          <w:b/>
          <w:sz w:val="24"/>
          <w:szCs w:val="24"/>
        </w:rPr>
        <w:t xml:space="preserve">Ιστορία της Επιμέλειας </w:t>
      </w:r>
      <w:r w:rsidRPr="002969A0">
        <w:rPr>
          <w:rFonts w:ascii="Times New Roman" w:hAnsi="Times New Roman"/>
          <w:b/>
          <w:sz w:val="24"/>
          <w:szCs w:val="24"/>
        </w:rPr>
        <w:t xml:space="preserve">Εκθέσεων </w:t>
      </w:r>
    </w:p>
    <w:p w:rsidR="000C7634" w:rsidRPr="001A6E66" w:rsidRDefault="00BC6738" w:rsidP="000C7634">
      <w:pPr>
        <w:suppressAutoHyphens w:val="0"/>
        <w:autoSpaceDN/>
        <w:spacing w:after="0" w:line="360" w:lineRule="auto"/>
        <w:rPr>
          <w:rFonts w:ascii="Times New Roman" w:hAnsi="Times New Roman"/>
          <w:color w:val="FF0000"/>
          <w:sz w:val="24"/>
          <w:szCs w:val="24"/>
        </w:rPr>
      </w:pPr>
      <w:r>
        <w:rPr>
          <w:rFonts w:ascii="Times New Roman" w:hAnsi="Times New Roman"/>
          <w:sz w:val="24"/>
          <w:szCs w:val="24"/>
          <w:u w:val="single"/>
        </w:rPr>
        <w:t xml:space="preserve">Αικατερίνη-Καρολίνα Παπανδρεοπούλου </w:t>
      </w:r>
      <w:r w:rsidR="000C7634" w:rsidRPr="00FA67FB">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rsidR="000C7634" w:rsidRDefault="000C7634" w:rsidP="000C7634">
      <w:pPr>
        <w:spacing w:line="360" w:lineRule="auto"/>
        <w:contextualSpacing/>
        <w:jc w:val="both"/>
        <w:rPr>
          <w:rFonts w:ascii="Times New Roman" w:hAnsi="Times New Roman"/>
          <w:sz w:val="24"/>
          <w:szCs w:val="24"/>
        </w:rPr>
      </w:pPr>
      <w:r w:rsidRPr="00123499">
        <w:rPr>
          <w:rFonts w:ascii="Times New Roman" w:hAnsi="Times New Roman"/>
          <w:sz w:val="24"/>
          <w:szCs w:val="24"/>
        </w:rPr>
        <w:t>Δεδομένων των νέων τρόπων έκθεσης που εμφανίζονται στο πλαίσιο της σύγχρονης τέχνης, η επιμέλεια εκθέσεων αναδύεται ως πρακτική που διαμεσολαβεί με διαφορετικούς τρόπους σε ζητήματα που άπτονται της διαμόρφωσης του κοινού της τέχνης, της εννοιολόγησης της τέχνης, του ρόλου των συλλογών, της δημιουργίας εκθέσεων κ</w:t>
      </w:r>
      <w:r>
        <w:rPr>
          <w:rFonts w:ascii="Times New Roman" w:hAnsi="Times New Roman"/>
          <w:sz w:val="24"/>
          <w:szCs w:val="24"/>
        </w:rPr>
        <w:t>.</w:t>
      </w:r>
      <w:r w:rsidRPr="00123499">
        <w:rPr>
          <w:rFonts w:ascii="Times New Roman" w:hAnsi="Times New Roman"/>
          <w:sz w:val="24"/>
          <w:szCs w:val="24"/>
        </w:rPr>
        <w:t xml:space="preserve">λπ. Το μάθημα εξετάζει το ρόλο της επιμέλειας στη διαμόρφωση της σύγχρονης τέχνης από τη δεκαετία του </w:t>
      </w:r>
      <w:r>
        <w:rPr>
          <w:rFonts w:ascii="Times New Roman" w:hAnsi="Times New Roman"/>
          <w:sz w:val="24"/>
          <w:szCs w:val="24"/>
        </w:rPr>
        <w:t>19</w:t>
      </w:r>
      <w:r w:rsidRPr="00123499">
        <w:rPr>
          <w:rFonts w:ascii="Times New Roman" w:hAnsi="Times New Roman"/>
          <w:sz w:val="24"/>
          <w:szCs w:val="24"/>
        </w:rPr>
        <w:t>60 κι έπειτα στην Ευρώπη, την Αμερική, την Ελλάδα και στο νέο παγκοσμιοποιημένο τοπίο. Συγκεκριμένα, τίθεται στο επίκεντρο το προφίλ του επιμελητή ως διαχειριστή και επόπτη του εκάστοτε καλλιτεχνικού περιεχομένου και οι μεταβολές που το προφίλ του επιμελητή υπέστη μέσα από την ποικιλία των ρόλων που του έχουν αποδοθεί ως σήμερα· εξετάζονται σε μια ιστορική προοπτική παραδείγματα συγκεκριμένων επιμελητικών προσεγγίσεων που συνέβαλαν στην αποκαλούμενη «επιμελητική στροφή» (curatorial turn).</w:t>
      </w:r>
    </w:p>
    <w:p w:rsidR="000C7634" w:rsidRDefault="000C7634" w:rsidP="006546CC">
      <w:pPr>
        <w:pStyle w:val="a3"/>
        <w:spacing w:line="360" w:lineRule="auto"/>
        <w:ind w:left="0"/>
        <w:contextualSpacing/>
        <w:jc w:val="both"/>
        <w:rPr>
          <w:rFonts w:ascii="Times New Roman" w:hAnsi="Times New Roman"/>
          <w:sz w:val="24"/>
          <w:szCs w:val="24"/>
          <w:u w:val="single"/>
        </w:rPr>
      </w:pPr>
    </w:p>
    <w:p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rsidR="006546CC" w:rsidRPr="00720EF0" w:rsidRDefault="006546CC" w:rsidP="006546CC">
      <w:pPr>
        <w:pStyle w:val="a3"/>
        <w:spacing w:line="360" w:lineRule="auto"/>
        <w:ind w:left="0"/>
        <w:contextualSpacing/>
        <w:jc w:val="both"/>
        <w:rPr>
          <w:rFonts w:ascii="Times New Roman" w:hAnsi="Times New Roman"/>
          <w:b/>
          <w:color w:val="C00000"/>
          <w:sz w:val="24"/>
          <w:szCs w:val="24"/>
        </w:rPr>
      </w:pPr>
      <w:r w:rsidRPr="00720EF0">
        <w:rPr>
          <w:rFonts w:ascii="Times New Roman" w:hAnsi="Times New Roman"/>
          <w:b/>
          <w:color w:val="C00000"/>
          <w:sz w:val="24"/>
          <w:szCs w:val="24"/>
        </w:rPr>
        <w:t>ΠΡΑ</w:t>
      </w:r>
    </w:p>
    <w:p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Pr="00375D65">
        <w:rPr>
          <w:rFonts w:ascii="Times New Roman" w:hAnsi="Times New Roman"/>
          <w:sz w:val="24"/>
          <w:szCs w:val="24"/>
        </w:rPr>
        <w:t xml:space="preserve">: </w:t>
      </w:r>
      <w:r w:rsidRPr="00375D65">
        <w:rPr>
          <w:rFonts w:ascii="Times New Roman" w:hAnsi="Times New Roman"/>
          <w:sz w:val="24"/>
          <w:szCs w:val="24"/>
          <w:u w:val="single"/>
        </w:rPr>
        <w:t>Κώστας Ιωαννίδης</w:t>
      </w:r>
      <w:r w:rsidR="003C044F">
        <w:rPr>
          <w:rFonts w:ascii="Times New Roman" w:hAnsi="Times New Roman"/>
          <w:sz w:val="24"/>
          <w:szCs w:val="24"/>
          <w:u w:val="single"/>
        </w:rPr>
        <w:t>, Καλλιρρόη Λινάρδου</w:t>
      </w:r>
    </w:p>
    <w:p w:rsidR="006546C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sidR="009A4035">
        <w:rPr>
          <w:rFonts w:ascii="Times New Roman" w:hAnsi="Times New Roman"/>
          <w:sz w:val="24"/>
          <w:szCs w:val="24"/>
          <w:u w:val="single"/>
        </w:rPr>
        <w:t>Βαρβάρα Ρούσσου</w:t>
      </w:r>
      <w:r>
        <w:rPr>
          <w:rFonts w:ascii="Times New Roman" w:hAnsi="Times New Roman"/>
          <w:sz w:val="24"/>
          <w:szCs w:val="24"/>
          <w:u w:val="single"/>
        </w:rPr>
        <w:t>,</w:t>
      </w:r>
      <w:r>
        <w:rPr>
          <w:rFonts w:ascii="Times New Roman" w:hAnsi="Times New Roman"/>
          <w:sz w:val="24"/>
          <w:szCs w:val="24"/>
        </w:rPr>
        <w:t xml:space="preserve"> μέλος Ε</w:t>
      </w:r>
      <w:r w:rsidR="00D11EE3">
        <w:rPr>
          <w:rFonts w:ascii="Times New Roman" w:hAnsi="Times New Roman"/>
          <w:sz w:val="24"/>
          <w:szCs w:val="24"/>
        </w:rPr>
        <w:t>ΔΙ</w:t>
      </w:r>
      <w:r>
        <w:rPr>
          <w:rFonts w:ascii="Times New Roman" w:hAnsi="Times New Roman"/>
          <w:sz w:val="24"/>
          <w:szCs w:val="24"/>
        </w:rPr>
        <w:t>Π</w:t>
      </w:r>
    </w:p>
    <w:p w:rsidR="00764E7E" w:rsidRDefault="00764E7E" w:rsidP="006546CC">
      <w:pPr>
        <w:pStyle w:val="a3"/>
        <w:spacing w:line="360" w:lineRule="auto"/>
        <w:ind w:left="0"/>
        <w:contextualSpacing/>
        <w:jc w:val="both"/>
        <w:rPr>
          <w:rFonts w:ascii="Times New Roman" w:hAnsi="Times New Roman"/>
          <w:sz w:val="24"/>
          <w:szCs w:val="24"/>
        </w:rPr>
      </w:pPr>
    </w:p>
    <w:p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AF33C7" w:rsidRDefault="00AF33C7" w:rsidP="00AF33C7">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Σ-ΤΕ-ΙΣΘΕΤΑ 205</w:t>
      </w:r>
    </w:p>
    <w:p w:rsidR="00AF33C7" w:rsidRPr="005E5E37" w:rsidRDefault="00AF33C7" w:rsidP="00AF33C7">
      <w:pPr>
        <w:spacing w:after="0" w:line="360" w:lineRule="auto"/>
        <w:jc w:val="both"/>
        <w:rPr>
          <w:rFonts w:ascii="Times New Roman" w:hAnsi="Times New Roman"/>
          <w:b/>
          <w:sz w:val="24"/>
          <w:szCs w:val="24"/>
        </w:rPr>
      </w:pPr>
      <w:r>
        <w:rPr>
          <w:rFonts w:ascii="Times New Roman" w:hAnsi="Times New Roman"/>
          <w:b/>
          <w:sz w:val="24"/>
          <w:szCs w:val="24"/>
        </w:rPr>
        <w:t>Ο ρεαλισμός μετά το ρεαλισμό</w:t>
      </w:r>
      <w:r w:rsidRPr="005E5E37">
        <w:rPr>
          <w:rFonts w:ascii="Times New Roman" w:hAnsi="Times New Roman"/>
          <w:b/>
          <w:sz w:val="24"/>
          <w:szCs w:val="24"/>
        </w:rPr>
        <w:t xml:space="preserve">: </w:t>
      </w:r>
      <w:r>
        <w:rPr>
          <w:rFonts w:ascii="Times New Roman" w:hAnsi="Times New Roman"/>
          <w:b/>
          <w:sz w:val="24"/>
          <w:szCs w:val="24"/>
        </w:rPr>
        <w:t xml:space="preserve">τέχνη και ιστοριογραφία </w:t>
      </w:r>
    </w:p>
    <w:p w:rsidR="00AF33C7" w:rsidRPr="00307E9A" w:rsidRDefault="00AF33C7" w:rsidP="00AF33C7">
      <w:pPr>
        <w:rPr>
          <w:u w:val="single"/>
        </w:rPr>
      </w:pPr>
      <w:r w:rsidRPr="00307E9A">
        <w:rPr>
          <w:rFonts w:ascii="Times New Roman" w:hAnsi="Times New Roman"/>
          <w:sz w:val="24"/>
          <w:szCs w:val="24"/>
          <w:u w:val="single"/>
        </w:rPr>
        <w:t>Ασημίνα Κανιάρη</w:t>
      </w:r>
    </w:p>
    <w:p w:rsidR="002401D1" w:rsidRPr="002401D1" w:rsidRDefault="002401D1" w:rsidP="002401D1">
      <w:pPr>
        <w:spacing w:line="360" w:lineRule="auto"/>
        <w:contextualSpacing/>
        <w:jc w:val="both"/>
        <w:rPr>
          <w:rFonts w:ascii="Times New Roman" w:hAnsi="Times New Roman"/>
          <w:sz w:val="24"/>
          <w:szCs w:val="24"/>
          <w:shd w:val="clear" w:color="auto" w:fill="FFFFFF"/>
        </w:rPr>
      </w:pPr>
      <w:r w:rsidRPr="002401D1">
        <w:rPr>
          <w:rFonts w:ascii="Times New Roman" w:hAnsi="Times New Roman"/>
          <w:sz w:val="24"/>
          <w:szCs w:val="24"/>
          <w:shd w:val="clear" w:color="auto" w:fill="FFFFFF"/>
        </w:rPr>
        <w:t>Στο κείμενό του με τίτλο «Ο Courbet και η λαϊκή εικονογραφία,» ο Meyer Schapiro παρατηρεί έλλειψη δεξιότητας και μια κάποια αφέλεια, ακαμψία των μορφών και στοιχεία «πρωτόγονης» έκφρασης στην εικαστική απόδοση του θέματος, συνδέοντάς την με την ιδέα της καρικατούρας. Στο βιβλίο του Mυστική Γνώση (στα αγγλικά) [Secret Knowledge], από τους Thames and Hudson, υπό την επιμέλεια του Nίκου Στάνγκου, ο David Hockney δίνει έναν ορισμό του ρεαλισμού στην τέχνη και τη ζωγραφική, αυτή τη φορά αναφορικά με τον 20ό αιώνα, πολύ κοντά σε αυτόν που χαρακτηρίζει τον ίδιο τον ορισμό που δίνει ο Courbet το 1855 στο «Μανιφέστο του ρεαλισμού» που αποδίδεται στον ίδιο (με μια μικρή αμφιβολία τόσο για την πατρότητα όσο και την ημερομηνία). Χρησιμοποιώντας ένα έργο του Cezanne ως παράδειγμα ρεαλισμού στην τέχνη και ως αντιπαράδειγμα ένα</w:t>
      </w:r>
      <w:r>
        <w:rPr>
          <w:rFonts w:ascii="Times New Roman" w:hAnsi="Times New Roman"/>
          <w:sz w:val="24"/>
          <w:szCs w:val="24"/>
          <w:shd w:val="clear" w:color="auto" w:fill="FFFFFF"/>
        </w:rPr>
        <w:t>ν</w:t>
      </w:r>
      <w:r w:rsidRPr="002401D1">
        <w:rPr>
          <w:rFonts w:ascii="Times New Roman" w:hAnsi="Times New Roman"/>
          <w:sz w:val="24"/>
          <w:szCs w:val="24"/>
          <w:shd w:val="clear" w:color="auto" w:fill="FFFFFF"/>
        </w:rPr>
        <w:t xml:space="preserve"> πίνακα του Bouguereau, ο Hockney υποστηρίζει ότι ο ρεαλισμός στην τέχνη συνδέεται με τις αισθήσεις του καλλιτέχνη (και άρα ο ρεαλισμός έχει τα χαρακτηριστικά μιας προσωπικής καλλιτεχνική</w:t>
      </w:r>
      <w:r>
        <w:rPr>
          <w:rFonts w:ascii="Times New Roman" w:hAnsi="Times New Roman"/>
          <w:sz w:val="24"/>
          <w:szCs w:val="24"/>
          <w:shd w:val="clear" w:color="auto" w:fill="FFFFFF"/>
        </w:rPr>
        <w:t>ς έκφρασης που δεν ανάγεται στη</w:t>
      </w:r>
      <w:r w:rsidRPr="002401D1">
        <w:rPr>
          <w:rFonts w:ascii="Times New Roman" w:hAnsi="Times New Roman"/>
          <w:sz w:val="24"/>
          <w:szCs w:val="24"/>
          <w:shd w:val="clear" w:color="auto" w:fill="FFFFFF"/>
        </w:rPr>
        <w:t xml:space="preserve"> μίμηση της πραγματικότητας, ούτε αποτελεί αντικειμενική καταγραφή του υπαρκτού με όρους ταύτισης με τη φυσιολογική όραση, ούτε μέθοδο εξορθολογισμού των αισθήσεων μέσα από μια καλλιτεχνική διαδικασία στην οποία παρεμβάλλονται οι γενικές ιδέες των πραγμάτων, όπως για παράδειγμα το σχέδιο ως μέθοδος στο πλαίσιο της ακαδημαϊκής διδασκαλίας στο Νεοκλασικισμό). Ως εικαστική διαδικασία που αποτυπώνεται υπό τη μορφή μιας εικόνας, αφορά ταυτόχρονα αυτό το οποίο υπάρχει και μπορεί να παρατηρηθεί αλλά και να γίνει αντικείμενο βιώματος από τον καλλιτέχνη και μια περισσότερο πειραματική προσπάθεια αποτύπωσής του ως διαλόγου ανάμεσα σε αυτό που προσλαμβάνει η φυσιολογική όραση και τα (νέα) τεχνολογικά μέσα.. Για παράδειγμα</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τόσο η έννοια του έργου όσο και ο διάλογος με τα μέσα (κινηματογράφος και φωτογραφία) έχουν σημαντικό ρόλο στη σκέψη του Hockney, σε συνέχεια με τον ορισμό του Courbet που επεκτείνει τα όρια του πίνακα πέρα από τα παραδοσιακά καλλιτεχνικά είδη προς αυτό που αποκαλεί ο Hal Foster αναφορικά με το έργο </w:t>
      </w:r>
      <w:r>
        <w:rPr>
          <w:rFonts w:ascii="Times New Roman" w:hAnsi="Times New Roman"/>
          <w:sz w:val="24"/>
          <w:szCs w:val="24"/>
          <w:shd w:val="clear" w:color="auto" w:fill="FFFFFF"/>
        </w:rPr>
        <w:t>του Manet ως ‘μοντέρνα ζωγραφική</w:t>
      </w:r>
      <w:r w:rsidRPr="002401D1">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w:t>
      </w:r>
    </w:p>
    <w:p w:rsidR="002401D1" w:rsidRPr="002401D1" w:rsidRDefault="002401D1" w:rsidP="002401D1">
      <w:pPr>
        <w:spacing w:line="360" w:lineRule="auto"/>
        <w:contextualSpacing/>
        <w:jc w:val="both"/>
        <w:rPr>
          <w:rFonts w:ascii="Times New Roman" w:hAnsi="Times New Roman"/>
          <w:sz w:val="24"/>
          <w:szCs w:val="24"/>
          <w:shd w:val="clear" w:color="auto" w:fill="FFFFFF"/>
        </w:rPr>
      </w:pPr>
      <w:r w:rsidRPr="002401D1">
        <w:rPr>
          <w:rFonts w:ascii="Times New Roman" w:hAnsi="Times New Roman"/>
          <w:sz w:val="24"/>
          <w:szCs w:val="24"/>
          <w:shd w:val="clear" w:color="auto" w:fill="FFFFFF"/>
        </w:rPr>
        <w:t>Στο σεμινάριο θα διερευνήσουμε στοιχεία αυτής της στροφής στην τέχνη και καλλιτεχνική όραση όπως διαμορφώνεται κατά το 19ο αιώνα αναφορικά με τις επιδράσεις της στο λόγο και έργο καλλιτεχνών από το 19ο στον 21ο αιώνα. Πώς η κριτική του 19ου αιώνα προς μια μηχανική μορφή όρασης που συνδέεται με τον τεχνικό πολιτισμό και τα μέσα (οπτικοί φακοί, φωτογραφία, κινούμενη εικόνα) και οι</w:t>
      </w:r>
      <w:r>
        <w:rPr>
          <w:rFonts w:ascii="Times New Roman" w:hAnsi="Times New Roman"/>
          <w:sz w:val="24"/>
          <w:szCs w:val="24"/>
          <w:shd w:val="clear" w:color="auto" w:fill="FFFFFF"/>
        </w:rPr>
        <w:t xml:space="preserve"> αποτυπώσεις της στην τέχνη στη στροφή στη</w:t>
      </w:r>
      <w:r w:rsidRPr="002401D1">
        <w:rPr>
          <w:rFonts w:ascii="Times New Roman" w:hAnsi="Times New Roman"/>
          <w:sz w:val="24"/>
          <w:szCs w:val="24"/>
          <w:shd w:val="clear" w:color="auto" w:fill="FFFFFF"/>
        </w:rPr>
        <w:t xml:space="preserve"> ‘φύση’ και την τοπιογραφία, ή στην ‘αλήθεια της τέχνης’ αλλά και την ίδια την ιδέα της δεξιότητας σε διάλογο με την ιδέα της χειροτεχνίας (για παράδειγμα</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για την περίπτωση της Αγγλίας στην κριτική του Ruskin, στους Προραφαηλίτες και το Arts and Crafts) εξακολουθούν να απασχολούν τους καλλιτέχνες κατά τον 20ό αιώνα αλλά και σήμερα; Υπό ποιους όρους διατυπώνεται μια αντίστοιχη κριτική και πώς ο διάλογος αυτός μπορούμε να πούμε ότι επικαιροποιείται από τους ίδιους τους καλλιτέχνες ως ένας νέος διάλογος ανάμεσα στα μέσα; Αν μιλώντας για το πρώιμο έργο του, ο Hockney συνδέει τα χαρακτικά του με το έργο του Dubuffet, πώς η έννοια της δεξιότητας (και η έλλειψή της) συμμετέχει στη διαρκή διεκδίκηση των καλλιτεχνών, από το 19ο αιώνα έως σήμερα, στο δικαίωμα ορισμού της πραγματικότητας στο πλαίσιο της εικαστικής πράξης και του εικαστικού έργου;  </w:t>
      </w:r>
    </w:p>
    <w:p w:rsidR="002401D1" w:rsidRPr="002401D1" w:rsidRDefault="002401D1" w:rsidP="002401D1">
      <w:pPr>
        <w:spacing w:line="360" w:lineRule="auto"/>
        <w:contextualSpacing/>
        <w:jc w:val="both"/>
        <w:rPr>
          <w:rFonts w:ascii="Times New Roman" w:hAnsi="Times New Roman"/>
          <w:sz w:val="24"/>
          <w:szCs w:val="24"/>
          <w:shd w:val="clear" w:color="auto" w:fill="FFFFFF"/>
        </w:rPr>
      </w:pPr>
    </w:p>
    <w:p w:rsidR="00E712BE" w:rsidRDefault="00E712BE" w:rsidP="00E712BE">
      <w:pPr>
        <w:spacing w:line="360" w:lineRule="auto"/>
        <w:contextualSpacing/>
        <w:jc w:val="both"/>
        <w:rPr>
          <w:rFonts w:ascii="Times New Roman" w:hAnsi="Times New Roman"/>
          <w:b/>
          <w:color w:val="C00000"/>
          <w:sz w:val="24"/>
          <w:szCs w:val="24"/>
        </w:rPr>
      </w:pPr>
      <w:r>
        <w:rPr>
          <w:rFonts w:ascii="Times New Roman" w:hAnsi="Times New Roman"/>
          <w:b/>
          <w:color w:val="C00000"/>
          <w:sz w:val="24"/>
          <w:szCs w:val="24"/>
        </w:rPr>
        <w:t>Σ</w:t>
      </w:r>
      <w:r w:rsidRPr="00DE6ECD">
        <w:rPr>
          <w:rFonts w:ascii="Times New Roman" w:hAnsi="Times New Roman"/>
          <w:b/>
          <w:color w:val="C00000"/>
          <w:sz w:val="24"/>
          <w:szCs w:val="24"/>
        </w:rPr>
        <w:t xml:space="preserve">-ΑΝ-ΦΙΤΑΕ </w:t>
      </w:r>
      <w:r>
        <w:rPr>
          <w:rFonts w:ascii="Times New Roman" w:hAnsi="Times New Roman"/>
          <w:b/>
          <w:color w:val="C00000"/>
          <w:sz w:val="24"/>
          <w:szCs w:val="24"/>
        </w:rPr>
        <w:t>906</w:t>
      </w:r>
    </w:p>
    <w:p w:rsidR="00E712BE" w:rsidRDefault="00E712BE" w:rsidP="00E712BE">
      <w:pPr>
        <w:spacing w:line="360" w:lineRule="auto"/>
        <w:contextualSpacing/>
        <w:jc w:val="both"/>
        <w:rPr>
          <w:rFonts w:ascii="Times New Roman" w:hAnsi="Times New Roman"/>
          <w:sz w:val="24"/>
          <w:szCs w:val="24"/>
        </w:rPr>
      </w:pPr>
      <w:r w:rsidRPr="00DE6ECD">
        <w:rPr>
          <w:rFonts w:ascii="Times New Roman" w:hAnsi="Times New Roman"/>
          <w:b/>
          <w:sz w:val="24"/>
          <w:szCs w:val="24"/>
        </w:rPr>
        <w:t xml:space="preserve">Η κρυφή ζωή των έργων </w:t>
      </w:r>
    </w:p>
    <w:p w:rsidR="00E712BE" w:rsidRPr="001B0D4E" w:rsidRDefault="00E712BE" w:rsidP="00E712BE">
      <w:pPr>
        <w:spacing w:line="360" w:lineRule="auto"/>
        <w:contextualSpacing/>
        <w:jc w:val="both"/>
        <w:rPr>
          <w:rFonts w:ascii="Times New Roman" w:hAnsi="Times New Roman"/>
          <w:sz w:val="24"/>
          <w:szCs w:val="24"/>
          <w:u w:val="single"/>
        </w:rPr>
      </w:pPr>
      <w:r w:rsidRPr="001B0D4E">
        <w:rPr>
          <w:rFonts w:ascii="Times New Roman" w:hAnsi="Times New Roman"/>
          <w:sz w:val="24"/>
          <w:szCs w:val="24"/>
        </w:rPr>
        <w:t xml:space="preserve">Υπεύθυνος καθηγητής: </w:t>
      </w:r>
      <w:r w:rsidR="00B453C4">
        <w:rPr>
          <w:rFonts w:ascii="Times New Roman" w:hAnsi="Times New Roman"/>
          <w:sz w:val="24"/>
          <w:szCs w:val="24"/>
          <w:u w:val="single"/>
        </w:rPr>
        <w:t>Ναυσικά Λιτσαρδοπούλου</w:t>
      </w:r>
    </w:p>
    <w:p w:rsidR="00E712BE" w:rsidRPr="001407F0" w:rsidRDefault="00E712BE" w:rsidP="00F22EB3">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 xml:space="preserve">Διδασκαλία μαθήματος: </w:t>
      </w:r>
      <w:r>
        <w:rPr>
          <w:rFonts w:ascii="Times New Roman" w:hAnsi="Times New Roman"/>
          <w:sz w:val="24"/>
          <w:szCs w:val="24"/>
          <w:u w:val="single"/>
        </w:rPr>
        <w:t>Μιχαήλ</w:t>
      </w:r>
      <w:r w:rsidR="00E33EC4">
        <w:rPr>
          <w:rFonts w:ascii="Times New Roman" w:hAnsi="Times New Roman"/>
          <w:sz w:val="24"/>
          <w:szCs w:val="24"/>
          <w:u w:val="single"/>
        </w:rPr>
        <w:t xml:space="preserve"> </w:t>
      </w:r>
      <w:r w:rsidRPr="00DE6ECD">
        <w:rPr>
          <w:rFonts w:ascii="Times New Roman" w:hAnsi="Times New Roman"/>
          <w:sz w:val="24"/>
          <w:szCs w:val="24"/>
          <w:u w:val="single"/>
        </w:rPr>
        <w:t>Δουλγερίδης</w:t>
      </w:r>
      <w:r w:rsidR="001407F0">
        <w:rPr>
          <w:rFonts w:ascii="Times New Roman" w:hAnsi="Times New Roman"/>
          <w:sz w:val="24"/>
          <w:szCs w:val="24"/>
        </w:rPr>
        <w:t xml:space="preserve"> </w:t>
      </w:r>
    </w:p>
    <w:p w:rsidR="00B8331A"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και τους 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rsidR="00307E9A" w:rsidRPr="00DF2A89" w:rsidRDefault="00307E9A" w:rsidP="00DF2A89">
      <w:pPr>
        <w:pStyle w:val="a3"/>
        <w:spacing w:line="360" w:lineRule="auto"/>
        <w:ind w:left="0"/>
        <w:contextualSpacing/>
        <w:jc w:val="both"/>
        <w:rPr>
          <w:rFonts w:ascii="Times New Roman" w:hAnsi="Times New Roman"/>
          <w:b/>
          <w:color w:val="C00000"/>
          <w:sz w:val="24"/>
          <w:szCs w:val="24"/>
        </w:rPr>
      </w:pPr>
    </w:p>
    <w:p w:rsidR="001C79E2" w:rsidRPr="00DF2A89" w:rsidRDefault="00301D98" w:rsidP="00850EB0">
      <w:pPr>
        <w:pStyle w:val="a3"/>
        <w:spacing w:line="360" w:lineRule="auto"/>
        <w:ind w:left="0"/>
        <w:contextualSpacing/>
        <w:jc w:val="both"/>
        <w:rPr>
          <w:rFonts w:ascii="Times New Roman" w:hAnsi="Times New Roman"/>
          <w:b/>
          <w:color w:val="C00000"/>
          <w:sz w:val="24"/>
          <w:szCs w:val="24"/>
        </w:rPr>
      </w:pPr>
      <w:r w:rsidRPr="000B0E8D">
        <w:rPr>
          <w:rFonts w:ascii="Times New Roman" w:hAnsi="Times New Roman"/>
          <w:b/>
          <w:color w:val="C00000"/>
          <w:sz w:val="24"/>
          <w:szCs w:val="24"/>
        </w:rPr>
        <w:t xml:space="preserve">Σ-ΑΝ-ΦΙΤΑΕ </w:t>
      </w:r>
      <w:r w:rsidR="00DF2A89" w:rsidRPr="000B0E8D">
        <w:rPr>
          <w:rFonts w:ascii="Times New Roman" w:hAnsi="Times New Roman"/>
          <w:b/>
          <w:color w:val="C00000"/>
          <w:sz w:val="24"/>
          <w:szCs w:val="24"/>
        </w:rPr>
        <w:t>90</w:t>
      </w:r>
      <w:r w:rsidR="007225D2" w:rsidRPr="000B0E8D">
        <w:rPr>
          <w:rFonts w:ascii="Times New Roman" w:hAnsi="Times New Roman"/>
          <w:b/>
          <w:color w:val="C00000"/>
          <w:sz w:val="24"/>
          <w:szCs w:val="24"/>
        </w:rPr>
        <w:t>7</w:t>
      </w:r>
    </w:p>
    <w:p w:rsidR="001C79E2" w:rsidRPr="007A5867" w:rsidRDefault="00B85581" w:rsidP="007A5867">
      <w:pPr>
        <w:pStyle w:val="a3"/>
        <w:spacing w:line="360" w:lineRule="auto"/>
        <w:ind w:left="0"/>
        <w:contextualSpacing/>
        <w:jc w:val="both"/>
        <w:rPr>
          <w:rFonts w:ascii="Times New Roman" w:hAnsi="Times New Roman"/>
          <w:b/>
          <w:sz w:val="24"/>
          <w:szCs w:val="24"/>
        </w:rPr>
      </w:pPr>
      <w:r>
        <w:rPr>
          <w:rFonts w:ascii="Times New Roman" w:hAnsi="Times New Roman"/>
          <w:b/>
          <w:sz w:val="24"/>
          <w:szCs w:val="24"/>
        </w:rPr>
        <w:t>Οι εικόνες ως ιστορικές μαρτυρίες</w:t>
      </w:r>
      <w:r w:rsidR="00CC614A">
        <w:rPr>
          <w:rFonts w:ascii="Times New Roman" w:hAnsi="Times New Roman"/>
          <w:b/>
          <w:sz w:val="24"/>
          <w:szCs w:val="24"/>
        </w:rPr>
        <w:t xml:space="preserve"> </w:t>
      </w:r>
    </w:p>
    <w:p w:rsidR="001C79E2" w:rsidRPr="001C79E2" w:rsidRDefault="001C79E2" w:rsidP="00421A2E">
      <w:pPr>
        <w:pStyle w:val="a3"/>
        <w:spacing w:line="360" w:lineRule="auto"/>
        <w:ind w:left="0"/>
        <w:contextualSpacing/>
        <w:jc w:val="both"/>
        <w:rPr>
          <w:rFonts w:ascii="Times New Roman" w:hAnsi="Times New Roman"/>
          <w:sz w:val="24"/>
          <w:szCs w:val="24"/>
          <w:u w:val="single"/>
        </w:rPr>
      </w:pPr>
      <w:r w:rsidRPr="007A5867">
        <w:rPr>
          <w:rFonts w:ascii="Times New Roman" w:hAnsi="Times New Roman"/>
          <w:sz w:val="24"/>
          <w:szCs w:val="24"/>
        </w:rPr>
        <w:t>Υπεύθυνη Καθηγήτρια:</w:t>
      </w:r>
      <w:r w:rsidR="00E33EC4">
        <w:rPr>
          <w:rFonts w:ascii="Times New Roman" w:hAnsi="Times New Roman"/>
          <w:sz w:val="24"/>
          <w:szCs w:val="24"/>
        </w:rPr>
        <w:t xml:space="preserve"> </w:t>
      </w:r>
      <w:r w:rsidR="00B453C4">
        <w:rPr>
          <w:rFonts w:ascii="Times New Roman" w:hAnsi="Times New Roman"/>
          <w:sz w:val="24"/>
          <w:szCs w:val="24"/>
          <w:u w:val="single"/>
        </w:rPr>
        <w:t>Καλλιρρόη Λινάρδου</w:t>
      </w:r>
    </w:p>
    <w:p w:rsidR="00EF70BD" w:rsidRPr="00033953" w:rsidRDefault="001C79E2" w:rsidP="004120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Διδασκαλία: </w:t>
      </w:r>
      <w:r w:rsidRPr="001C79E2">
        <w:rPr>
          <w:rFonts w:ascii="Times New Roman" w:hAnsi="Times New Roman"/>
          <w:sz w:val="24"/>
          <w:szCs w:val="24"/>
          <w:u w:val="single"/>
        </w:rPr>
        <w:t>Αθηνά Παπανικολάου</w:t>
      </w:r>
      <w:r w:rsidR="00EF70BD">
        <w:rPr>
          <w:rFonts w:ascii="Times New Roman" w:hAnsi="Times New Roman"/>
          <w:sz w:val="24"/>
          <w:szCs w:val="24"/>
          <w:u w:val="single"/>
        </w:rPr>
        <w:t xml:space="preserve"> (</w:t>
      </w:r>
      <w:r w:rsidR="001B0D4E">
        <w:rPr>
          <w:rFonts w:ascii="Times New Roman" w:hAnsi="Times New Roman"/>
          <w:sz w:val="24"/>
          <w:szCs w:val="24"/>
          <w:u w:val="single"/>
        </w:rPr>
        <w:t>απόσπαση</w:t>
      </w:r>
      <w:r w:rsidR="00EF70BD">
        <w:rPr>
          <w:rFonts w:ascii="Times New Roman" w:hAnsi="Times New Roman"/>
          <w:sz w:val="24"/>
          <w:szCs w:val="24"/>
          <w:u w:val="single"/>
        </w:rPr>
        <w:t>)</w:t>
      </w:r>
    </w:p>
    <w:p w:rsidR="00901A12" w:rsidRDefault="00901A12" w:rsidP="00901A12">
      <w:pPr>
        <w:pStyle w:val="a3"/>
        <w:spacing w:line="360" w:lineRule="auto"/>
        <w:ind w:left="0"/>
        <w:contextualSpacing/>
        <w:jc w:val="both"/>
        <w:rPr>
          <w:rFonts w:ascii="Times New Roman" w:hAnsi="Times New Roman"/>
          <w:sz w:val="24"/>
          <w:szCs w:val="24"/>
          <w:shd w:val="clear" w:color="auto" w:fill="FFFFFF"/>
        </w:rPr>
      </w:pPr>
      <w:r w:rsidRPr="00901A12">
        <w:rPr>
          <w:rFonts w:ascii="Times New Roman" w:hAnsi="Times New Roman"/>
          <w:sz w:val="24"/>
          <w:szCs w:val="24"/>
          <w:shd w:val="clear" w:color="auto" w:fill="FFFFFF"/>
        </w:rPr>
        <w:t>Οι εικόνες στην πολιτισμική ιστορία έχουν τη δική τους θέση δίπλα στα γραπτά κείμενα και τις προφορικές μαρτυρίες, διευρύνοντας το φάσμα των ιστορικών τεκμηρίων. Λειτουργούν ως μάρτυρες του υλικού βίου των ανθρώπων και ως προσπάθεια ερμηνείας ή επαναδιαπραγμάτευσης του παρελθόντος.</w:t>
      </w:r>
    </w:p>
    <w:p w:rsidR="00901A12" w:rsidRPr="00901A12" w:rsidRDefault="00901A12" w:rsidP="00901A12">
      <w:pPr>
        <w:pStyle w:val="a3"/>
        <w:spacing w:line="360" w:lineRule="auto"/>
        <w:ind w:left="0"/>
        <w:contextualSpacing/>
        <w:jc w:val="both"/>
        <w:rPr>
          <w:rFonts w:ascii="Times New Roman" w:hAnsi="Times New Roman"/>
          <w:sz w:val="24"/>
          <w:szCs w:val="24"/>
        </w:rPr>
      </w:pPr>
      <w:r w:rsidRPr="00901A12">
        <w:rPr>
          <w:rFonts w:ascii="Times New Roman" w:hAnsi="Times New Roman"/>
          <w:sz w:val="24"/>
          <w:szCs w:val="24"/>
          <w:shd w:val="clear" w:color="auto" w:fill="FFFFFF"/>
        </w:rPr>
        <w:t>Στόχος του σεμιναρίου είναι: α) η διερεύνηση της δυνατότητας των εικόνων να μιλήσουν για το παρελθόν, παρουσιάζοντάς μας το χώρο και τον τρόπο</w:t>
      </w:r>
      <w:r w:rsidR="00E33EC4">
        <w:rPr>
          <w:rFonts w:ascii="Times New Roman" w:hAnsi="Times New Roman"/>
          <w:sz w:val="24"/>
          <w:szCs w:val="24"/>
          <w:shd w:val="clear" w:color="auto" w:fill="FFFFFF"/>
        </w:rPr>
        <w:t xml:space="preserve"> </w:t>
      </w:r>
      <w:r w:rsidRPr="00901A12">
        <w:rPr>
          <w:rFonts w:ascii="Times New Roman" w:hAnsi="Times New Roman"/>
          <w:sz w:val="24"/>
          <w:szCs w:val="24"/>
          <w:shd w:val="clear" w:color="auto" w:fill="FFFFFF"/>
        </w:rPr>
        <w:t xml:space="preserve">ζωής των κοινωνιών, τους ίδιους τους ανθρώπους, τις συλλογικές και τις ατομικές επιδιώξεις </w:t>
      </w:r>
      <w:r w:rsidR="000248FD">
        <w:rPr>
          <w:rFonts w:ascii="Times New Roman" w:hAnsi="Times New Roman"/>
          <w:sz w:val="24"/>
          <w:szCs w:val="24"/>
          <w:shd w:val="clear" w:color="auto" w:fill="FFFFFF"/>
        </w:rPr>
        <w:t>τους,</w:t>
      </w:r>
      <w:r w:rsidRPr="00901A12">
        <w:rPr>
          <w:rFonts w:ascii="Times New Roman" w:hAnsi="Times New Roman"/>
          <w:sz w:val="24"/>
          <w:szCs w:val="24"/>
          <w:shd w:val="clear" w:color="auto" w:fill="FFFFFF"/>
        </w:rPr>
        <w:t xml:space="preserve"> και β) η παρατήρηση και η αξιολόγηση της δικής μας στάσης -αυτόπτες μάρτυρες ή δύσπιστοι θεατές- απέναντι στην καταγραφή του παρελθόντος μέσα από την εικαστική δημιουργία.</w:t>
      </w:r>
    </w:p>
    <w:p w:rsidR="00221566" w:rsidRPr="001A6E66" w:rsidRDefault="00221566" w:rsidP="00817698">
      <w:pPr>
        <w:spacing w:line="360" w:lineRule="auto"/>
        <w:contextualSpacing/>
        <w:jc w:val="both"/>
        <w:rPr>
          <w:rFonts w:ascii="Times New Roman" w:hAnsi="Times New Roman"/>
          <w:b/>
          <w:color w:val="C00000"/>
          <w:sz w:val="24"/>
          <w:szCs w:val="24"/>
          <w:shd w:val="clear" w:color="auto" w:fill="FFFFFF"/>
        </w:rPr>
      </w:pPr>
    </w:p>
    <w:p w:rsidR="00817698" w:rsidRPr="00FC4A5E" w:rsidRDefault="00817698" w:rsidP="00817698">
      <w:pPr>
        <w:spacing w:line="360" w:lineRule="auto"/>
        <w:contextualSpacing/>
        <w:jc w:val="both"/>
        <w:rPr>
          <w:rFonts w:ascii="Times New Roman" w:hAnsi="Times New Roman"/>
          <w:b/>
          <w:color w:val="C00000"/>
          <w:sz w:val="24"/>
          <w:szCs w:val="24"/>
          <w:shd w:val="clear" w:color="auto" w:fill="FFFFFF"/>
        </w:rPr>
      </w:pPr>
      <w:r w:rsidRPr="001B0D4E">
        <w:rPr>
          <w:rFonts w:ascii="Times New Roman" w:hAnsi="Times New Roman"/>
          <w:b/>
          <w:color w:val="C00000"/>
          <w:sz w:val="24"/>
          <w:szCs w:val="24"/>
          <w:shd w:val="clear" w:color="auto" w:fill="FFFFFF"/>
        </w:rPr>
        <w:t>Σ-ΑΝ-ΦΙΤΑΕ 909</w:t>
      </w:r>
    </w:p>
    <w:p w:rsidR="00817698" w:rsidRPr="00FC4A5E" w:rsidRDefault="00817698" w:rsidP="00817698">
      <w:pPr>
        <w:spacing w:line="360" w:lineRule="auto"/>
        <w:contextualSpacing/>
        <w:jc w:val="both"/>
        <w:rPr>
          <w:rFonts w:ascii="Times New Roman" w:hAnsi="Times New Roman"/>
          <w:b/>
          <w:sz w:val="24"/>
          <w:szCs w:val="24"/>
          <w:shd w:val="clear" w:color="auto" w:fill="FFFFFF"/>
        </w:rPr>
      </w:pPr>
      <w:r w:rsidRPr="00FC4A5E">
        <w:rPr>
          <w:rFonts w:ascii="Times New Roman" w:hAnsi="Times New Roman"/>
          <w:b/>
          <w:sz w:val="24"/>
          <w:szCs w:val="24"/>
          <w:shd w:val="clear" w:color="auto" w:fill="FFFFFF"/>
        </w:rPr>
        <w:t>Αρχεία και μουσεία στην ψηφιακή εποχή</w:t>
      </w:r>
    </w:p>
    <w:p w:rsidR="00817698" w:rsidRPr="007C1CB7" w:rsidRDefault="00BC6738" w:rsidP="00817698">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Δέσποινα Βαλατσού </w:t>
      </w:r>
      <w:r w:rsidR="00817698" w:rsidRPr="007C1CB7">
        <w:rPr>
          <w:rFonts w:ascii="Times New Roman" w:hAnsi="Times New Roman"/>
          <w:sz w:val="24"/>
          <w:szCs w:val="24"/>
          <w:u w:val="single"/>
          <w:shd w:val="clear" w:color="auto" w:fill="FFFFFF"/>
        </w:rPr>
        <w:t>(Πανεπ. υπότροφος)</w:t>
      </w:r>
    </w:p>
    <w:p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Στόχος του μαθήματος είναι να συζητηθούν οι αλλαγές που επιφέρει η ψηφιακότητα στα αρχεία και στα μουσεία. </w:t>
      </w:r>
    </w:p>
    <w:p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Στο τεχνολογικό αλλά και πολιτισμικό πλαίσιο που διαμορφώνεται στη Web 2.0 εποχή, η έννοια και η λειτουργία του αρχείου αλλάζουν. Η ψηφιακή στροφή στα αρχεία αφορά σε μεγάλο βαθμό μια μεταβατική διαδρομή στην αρχειακή κριτική θεωρία η οποία βασίζεται σε έννοιες όπως η ανοιχτότητα, η ελεύθερη διάθεση και πρόσβαση, ο διαμοιρασμός και η ανταλλαγή, η συνεργασία και η δυνατότητα παραγωγής αρχειακών τεκμηρίων και περιεχομένου από τους χρήστες του διαδικτύου και των ψηφιακών δικτυακών τεχνολογιών. </w:t>
      </w:r>
    </w:p>
    <w:p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Τα μουσεία επίσης μετασχηματίζονται στο τεχνολογικό και πολιτισμικό πλαίσιο του Web 2.0, καθώς καλούνται αφενός να διαχειριστούν και να παρουσιάσουν συλλογές, τεκμήρια και εκθέματα πολιτιστικής κληρονομιάς όχι μόνο στο φυσικό χώρο αλλά και στον ψηφιακό, αφετέρου να επικοινωνήσουν με επισκέπτες που έχουν φυσική παρουσία αλλά και με το ψηφιακό κοινό. Την ίδια στιγμή, η ενεργητική συμμετοχή του κοινού</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είτε στον εμπλουτισμό του περιεχομένου (με σχολιασμό, προσθήκη ετικετών, </w:t>
      </w:r>
      <w:r>
        <w:rPr>
          <w:rFonts w:ascii="Times New Roman" w:hAnsi="Times New Roman"/>
          <w:sz w:val="24"/>
          <w:szCs w:val="24"/>
          <w:shd w:val="clear" w:color="auto" w:fill="FFFFFF"/>
        </w:rPr>
        <w:t>εμπλουτισμό μεταδεδομένων κ.ά.)</w:t>
      </w:r>
      <w:r w:rsidRPr="00FC4A5E">
        <w:rPr>
          <w:rFonts w:ascii="Times New Roman" w:hAnsi="Times New Roman"/>
          <w:sz w:val="24"/>
          <w:szCs w:val="24"/>
          <w:shd w:val="clear" w:color="auto" w:fill="FFFFFF"/>
        </w:rPr>
        <w:t xml:space="preserve"> είτε ακόμα στην συν-επιμέλεια εκθέσεων</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επιφέρει σημαντικές αλλαγές στους μέχρι τώρα παραδεκτούς τρόπους οργάνωσης και διαχείρισης μουσειακών πολιτιστικών εγχειρημάτων. </w:t>
      </w:r>
    </w:p>
    <w:p w:rsidR="00817698" w:rsidRPr="00C95884"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Στο πλαίσιο του μαθήματος θα παρουσιαστούν και θα αναλυθούν πολλά παραδείγματα ψηφιακών αρχείων και μουσείων.</w:t>
      </w:r>
    </w:p>
    <w:p w:rsidR="00154DE6" w:rsidRDefault="00154DE6" w:rsidP="00383E92">
      <w:pPr>
        <w:spacing w:line="360" w:lineRule="auto"/>
        <w:contextualSpacing/>
        <w:jc w:val="both"/>
        <w:rPr>
          <w:rFonts w:ascii="Times New Roman" w:hAnsi="Times New Roman"/>
          <w:b/>
          <w:color w:val="C00000"/>
          <w:sz w:val="24"/>
          <w:szCs w:val="24"/>
          <w:highlight w:val="yellow"/>
          <w:shd w:val="clear" w:color="auto" w:fill="FFFFFF"/>
        </w:rPr>
      </w:pPr>
    </w:p>
    <w:p w:rsidR="00383E92" w:rsidRPr="00FC4A5E" w:rsidRDefault="00383E92" w:rsidP="00383E92">
      <w:pPr>
        <w:spacing w:line="360" w:lineRule="auto"/>
        <w:contextualSpacing/>
        <w:jc w:val="both"/>
        <w:rPr>
          <w:rFonts w:ascii="Times New Roman" w:hAnsi="Times New Roman"/>
          <w:b/>
          <w:color w:val="C00000"/>
          <w:sz w:val="24"/>
          <w:szCs w:val="24"/>
          <w:shd w:val="clear" w:color="auto" w:fill="FFFFFF"/>
        </w:rPr>
      </w:pPr>
      <w:r w:rsidRPr="003F1F6E">
        <w:rPr>
          <w:rFonts w:ascii="Times New Roman" w:hAnsi="Times New Roman"/>
          <w:b/>
          <w:color w:val="C00000"/>
          <w:sz w:val="24"/>
          <w:szCs w:val="24"/>
          <w:shd w:val="clear" w:color="auto" w:fill="FFFFFF"/>
        </w:rPr>
        <w:t>Σ-ΑΝ-ΦΙΤΑΕ 912</w:t>
      </w:r>
    </w:p>
    <w:p w:rsidR="00383E92" w:rsidRPr="00FC4A5E" w:rsidRDefault="00383E92" w:rsidP="00383E92">
      <w:pPr>
        <w:spacing w:line="360" w:lineRule="auto"/>
        <w:contextualSpacing/>
        <w:jc w:val="both"/>
        <w:rPr>
          <w:rFonts w:ascii="Times New Roman" w:hAnsi="Times New Roman"/>
          <w:b/>
          <w:sz w:val="24"/>
          <w:szCs w:val="24"/>
          <w:shd w:val="clear" w:color="auto" w:fill="FFFFFF"/>
        </w:rPr>
      </w:pPr>
      <w:r>
        <w:rPr>
          <w:rFonts w:ascii="Times New Roman" w:hAnsi="Times New Roman"/>
          <w:b/>
          <w:sz w:val="24"/>
          <w:szCs w:val="24"/>
          <w:shd w:val="clear" w:color="auto" w:fill="FFFFFF"/>
        </w:rPr>
        <w:t>Ιστορία και θεωρία του Κινηματογράφου</w:t>
      </w:r>
    </w:p>
    <w:p w:rsidR="00383E92" w:rsidRDefault="009A4035" w:rsidP="00383E92">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Ρέα Βαλντέν </w:t>
      </w:r>
      <w:r w:rsidR="00383E92" w:rsidRPr="007C1CB7">
        <w:rPr>
          <w:rFonts w:ascii="Times New Roman" w:hAnsi="Times New Roman"/>
          <w:sz w:val="24"/>
          <w:szCs w:val="24"/>
          <w:u w:val="single"/>
          <w:shd w:val="clear" w:color="auto" w:fill="FFFFFF"/>
        </w:rPr>
        <w:t>(</w:t>
      </w:r>
      <w:r w:rsidR="00383E92">
        <w:rPr>
          <w:rFonts w:ascii="Times New Roman" w:hAnsi="Times New Roman"/>
          <w:sz w:val="24"/>
          <w:szCs w:val="24"/>
          <w:u w:val="single"/>
          <w:shd w:val="clear" w:color="auto" w:fill="FFFFFF"/>
        </w:rPr>
        <w:t>ΠΔ 407/1980</w:t>
      </w:r>
      <w:r w:rsidR="00383E92" w:rsidRPr="007C1CB7">
        <w:rPr>
          <w:rFonts w:ascii="Times New Roman" w:hAnsi="Times New Roman"/>
          <w:sz w:val="24"/>
          <w:szCs w:val="24"/>
          <w:u w:val="single"/>
          <w:shd w:val="clear" w:color="auto" w:fill="FFFFFF"/>
        </w:rPr>
        <w:t>)</w:t>
      </w:r>
    </w:p>
    <w:p w:rsidR="00394696" w:rsidRPr="0095689C" w:rsidRDefault="0095689C" w:rsidP="00421A2E">
      <w:pPr>
        <w:spacing w:line="360" w:lineRule="auto"/>
        <w:contextualSpacing/>
        <w:jc w:val="both"/>
        <w:rPr>
          <w:rFonts w:ascii="Times New Roman" w:hAnsi="Times New Roman"/>
          <w:b/>
          <w:color w:val="FF0000"/>
          <w:sz w:val="36"/>
          <w:szCs w:val="36"/>
        </w:rPr>
      </w:pPr>
      <w:r w:rsidRPr="0095689C">
        <w:rPr>
          <w:rFonts w:ascii="Times New Roman" w:hAnsi="Times New Roman"/>
          <w:sz w:val="24"/>
          <w:szCs w:val="24"/>
          <w:shd w:val="clear" w:color="auto" w:fill="FFFFFF"/>
        </w:rPr>
        <w:t xml:space="preserve">Στόχος του σεμιναρίου είναι να αποκτήσουν οι φοιτήτριες και οι φοιτητές θεωρητικά εργαλεία ανάγνωσης φιλμικού κειμένου, μέσα από παραδείγματα της ιστορίας του κινηματογράφου, επικεντρώνοντας στο ερώτημα του ύφους. Μελετούμε τον κινηματογράφο ως γλώσσα, υπενθυμίζοντας τη σχέση του με το κοινωνικο-ιστορικό του πλαίσιο, καθώς και τις τεχνολογίες που τον υποστηρίζουν. Προσεγγίζουμε την κινηματογραφική ταινία ως σημαίνοντα μηχανισμό: </w:t>
      </w:r>
      <w:r>
        <w:rPr>
          <w:rFonts w:ascii="Times New Roman" w:hAnsi="Times New Roman"/>
          <w:sz w:val="24"/>
          <w:szCs w:val="24"/>
          <w:shd w:val="clear" w:color="auto" w:fill="FFFFFF"/>
        </w:rPr>
        <w:t>τι</w:t>
      </w:r>
      <w:r w:rsidRPr="0095689C">
        <w:rPr>
          <w:rFonts w:ascii="Times New Roman" w:hAnsi="Times New Roman"/>
          <w:sz w:val="24"/>
          <w:szCs w:val="24"/>
          <w:shd w:val="clear" w:color="auto" w:fill="FFFFFF"/>
        </w:rPr>
        <w:t xml:space="preserve"> λέει και πώς το λέει. Από τη μια, αναλύουμε τη δομή των σημασιών μια ταινίας, τις ισοτοπίες και τους κώδικες. Από την άλλη, αναζητούμε το σύστημα των στοιχείων που συναποτελούν το ύφος της. Θέτουμε διαρκώς το ερώτημα του ύφους: ως το νήμα που συνδέει τις ταινίες ενός ιστορικού κινήματος ή μιας δημιουργού, αλλά και ως το πλέγμα που δημιουργεί το σύμπαν μιας ταινίας. Το σεμινάριο αρθρώνεται γύρω από κάποια βασικά ζητήματα της γλώσσας του κινηματογράφου, που μελετώνται παράλληλα με σημαίνουσες στιγμές-κινήματα της ιστορίας του, επαναφέροντας συνεχώς το ερώτημα του ύφους. Μελετούμε το πώς παράγεται η σημασία στον κινηματογράφο, και πώς διαφέρει από τη λεκτική επικοινωνία, καθώς και τη σχέση αναπαράστασης και κατασκευής, τους χειρισμούς του προ-φιλμικού, τα στοιχεία της κινηματογραφικής φωτογραφίας, τη λειτουργία του μοντάζ και του ήχου, τη λειτουργία της αφήγησης, τον κινηματογραφικό χώρο και χρόνο. Διερευνούμε τις εντάσεις ανάμεσα στο ρητό και το άρρητο, στο συνειδητό και το ασυνείδητο, στο περιεχόμενο και τη μορφή. Μελετούμε τις συμβάσεις, αλλά και την εξέλιξη των τεχνικών ρήξης αυτές.  Αντλούμε τα παραδείγματά μας από την ιστορία του κινηματογράφου, από ταινίες μυθοπλασίας και ντοκιμαντέρ, ταινίες αφηγηματικές και μη, αμφισβητώντας το αυτονόητο των διαχωριστικών γραμμών. Η θεωρητική πλευρά του σεμιναρίου αποτελείται από σύντομες διαλέξεις, που συνοδεύονται από προβολές αποσπασμάτων κινηματογραφικών ταινιών με παράλληλη ανάλυση, και συζήτηση μέσα στην τάξη γύρω από συγκεκριμένα ερωτήματα. Οι φοιτήτριες και οι φοιτητές καλούνται στη συνέχεια να επιλέξουν μία σημαίνουσα για εκείνες ή εκείνους ταινία και να την αναλύσουν νοηματικά και υφολογικά.</w:t>
      </w:r>
    </w:p>
    <w:p w:rsidR="00394696" w:rsidRPr="0095689C" w:rsidRDefault="00394696" w:rsidP="00421A2E">
      <w:pPr>
        <w:spacing w:line="360" w:lineRule="auto"/>
        <w:contextualSpacing/>
        <w:jc w:val="both"/>
        <w:rPr>
          <w:rFonts w:ascii="Times New Roman" w:hAnsi="Times New Roman"/>
          <w:b/>
          <w:color w:val="FF0000"/>
          <w:sz w:val="36"/>
          <w:szCs w:val="36"/>
        </w:rPr>
      </w:pPr>
    </w:p>
    <w:p w:rsidR="006C4B06" w:rsidRPr="00FC4A5E" w:rsidRDefault="006C4B06" w:rsidP="006C4B06">
      <w:pPr>
        <w:spacing w:line="360" w:lineRule="auto"/>
        <w:contextualSpacing/>
        <w:jc w:val="both"/>
        <w:rPr>
          <w:rFonts w:ascii="Times New Roman" w:hAnsi="Times New Roman"/>
          <w:b/>
          <w:color w:val="C00000"/>
          <w:sz w:val="24"/>
          <w:szCs w:val="24"/>
          <w:shd w:val="clear" w:color="auto" w:fill="FFFFFF"/>
        </w:rPr>
      </w:pPr>
      <w:r w:rsidRPr="00954BB0">
        <w:rPr>
          <w:rFonts w:ascii="Times New Roman" w:hAnsi="Times New Roman"/>
          <w:b/>
          <w:color w:val="C00000"/>
          <w:sz w:val="24"/>
          <w:szCs w:val="24"/>
          <w:shd w:val="clear" w:color="auto" w:fill="FFFFFF"/>
        </w:rPr>
        <w:t>Σ-</w:t>
      </w:r>
      <w:r w:rsidR="00136A13" w:rsidRPr="00954BB0">
        <w:rPr>
          <w:rFonts w:ascii="Times New Roman" w:hAnsi="Times New Roman"/>
          <w:b/>
          <w:color w:val="C00000"/>
          <w:sz w:val="24"/>
          <w:szCs w:val="24"/>
          <w:shd w:val="clear" w:color="auto" w:fill="FFFFFF"/>
        </w:rPr>
        <w:t>ΦΙ</w:t>
      </w:r>
      <w:r w:rsidRPr="00954BB0">
        <w:rPr>
          <w:rFonts w:ascii="Times New Roman" w:hAnsi="Times New Roman"/>
          <w:b/>
          <w:color w:val="C00000"/>
          <w:sz w:val="24"/>
          <w:szCs w:val="24"/>
          <w:shd w:val="clear" w:color="auto" w:fill="FFFFFF"/>
        </w:rPr>
        <w:t xml:space="preserve">-ΦΙΤΑΕ </w:t>
      </w:r>
      <w:r w:rsidR="00136A13" w:rsidRPr="00954BB0">
        <w:rPr>
          <w:rFonts w:ascii="Times New Roman" w:hAnsi="Times New Roman"/>
          <w:b/>
          <w:color w:val="C00000"/>
          <w:sz w:val="24"/>
          <w:szCs w:val="24"/>
          <w:shd w:val="clear" w:color="auto" w:fill="FFFFFF"/>
        </w:rPr>
        <w:t>712</w:t>
      </w:r>
    </w:p>
    <w:p w:rsidR="006C4B06" w:rsidRPr="00FC4A5E" w:rsidRDefault="00EE21D2" w:rsidP="006C4B06">
      <w:pPr>
        <w:spacing w:line="360" w:lineRule="auto"/>
        <w:contextualSpacing/>
        <w:jc w:val="both"/>
        <w:rPr>
          <w:rFonts w:ascii="Times New Roman" w:hAnsi="Times New Roman"/>
          <w:b/>
          <w:sz w:val="24"/>
          <w:szCs w:val="24"/>
          <w:shd w:val="clear" w:color="auto" w:fill="FFFFFF"/>
        </w:rPr>
      </w:pPr>
      <w:r>
        <w:rPr>
          <w:rFonts w:ascii="Times New Roman" w:hAnsi="Times New Roman"/>
          <w:b/>
          <w:sz w:val="24"/>
          <w:szCs w:val="24"/>
          <w:shd w:val="clear" w:color="auto" w:fill="FFFFFF"/>
        </w:rPr>
        <w:t>Η επίδραση των επιστημών στη σύγχρονη τέχνη και αισθητική</w:t>
      </w:r>
    </w:p>
    <w:p w:rsidR="006C4B06" w:rsidRDefault="00277571" w:rsidP="006C4B06">
      <w:pPr>
        <w:spacing w:line="360" w:lineRule="auto"/>
        <w:contextualSpacing/>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 xml:space="preserve">Θωμάς Συμεωνίδης </w:t>
      </w:r>
      <w:r w:rsidR="006C4B06" w:rsidRPr="007C1CB7">
        <w:rPr>
          <w:rFonts w:ascii="Times New Roman" w:hAnsi="Times New Roman"/>
          <w:sz w:val="24"/>
          <w:szCs w:val="24"/>
          <w:u w:val="single"/>
          <w:shd w:val="clear" w:color="auto" w:fill="FFFFFF"/>
        </w:rPr>
        <w:t>(</w:t>
      </w:r>
      <w:r w:rsidR="00EF6C55">
        <w:rPr>
          <w:rFonts w:ascii="Times New Roman" w:hAnsi="Times New Roman"/>
          <w:sz w:val="24"/>
          <w:szCs w:val="24"/>
          <w:u w:val="single"/>
          <w:shd w:val="clear" w:color="auto" w:fill="FFFFFF"/>
        </w:rPr>
        <w:t>Πανεπ. υπότροφος</w:t>
      </w:r>
      <w:r w:rsidR="006C4B06" w:rsidRPr="007C1CB7">
        <w:rPr>
          <w:rFonts w:ascii="Times New Roman" w:hAnsi="Times New Roman"/>
          <w:sz w:val="24"/>
          <w:szCs w:val="24"/>
          <w:u w:val="single"/>
          <w:shd w:val="clear" w:color="auto" w:fill="FFFFFF"/>
        </w:rPr>
        <w:t>)</w:t>
      </w:r>
    </w:p>
    <w:p w:rsidR="00EF6C55" w:rsidRPr="00EF6C55" w:rsidRDefault="00EF6C55" w:rsidP="006C4B06">
      <w:pPr>
        <w:spacing w:line="360" w:lineRule="auto"/>
        <w:contextualSpacing/>
        <w:jc w:val="both"/>
        <w:rPr>
          <w:rFonts w:ascii="Times New Roman" w:hAnsi="Times New Roman"/>
          <w:sz w:val="24"/>
          <w:szCs w:val="24"/>
          <w:shd w:val="clear" w:color="auto" w:fill="FFFFFF"/>
        </w:rPr>
      </w:pPr>
      <w:r w:rsidRPr="00EF6C55">
        <w:rPr>
          <w:rFonts w:ascii="Times New Roman" w:hAnsi="Times New Roman"/>
          <w:sz w:val="24"/>
          <w:szCs w:val="24"/>
          <w:shd w:val="clear" w:color="auto" w:fill="FFFFFF"/>
        </w:rPr>
        <w:t>Το μάθημα εστιάζει στην επίδραση των επιστημονικών εξελίξεων πάνω στη σύγχρονη τέχνη και την αισθητική, διερευνώντας διαφορετικές πτυχές αυτής της πολύπλοκης σχέσης. Πολλοί καλλιτέχνες συνεργάζονται με επιστήμονες, όπως στην περίπτωση του William Kentridge και του φυσικού Peter Gallison, ενώ πολλές επιστήμες συνιστούν βάση για νέες τοποθετήσεις στην αισθητική θεωρία, όπως η επίδραση της ψυχολογίας Γκεστάλτ στην αισθητική της δημιουργικής όρασης και των νευροεπιστημών στην ανάπτυξη της νευρο-αισθητικής. Διερευνώνται επίσης οι επιδράσεις των νέων γενετικών και τεχνολογικών εξελίξεων στη βιοτέχνη (bioart), της ιατρικής (πλαστική χειρουργική, μεταμοσχεύσεις) στην προσθετική τέχνη, της εικονικής πραγματικότητας αλλά και της επιστημονικής φαντασίας στις εικαστικές τέχνες και στον κινηματογράφο. Έμφαση δίδεται στις φιλοσοφικές και θεωρητικές συζητήσεις που αφορούν τη σχέση του ανθρώπου με τη φύση, τη ζωή και το σύμπαν, καθώς και σε κριτικές προσεγγίσεις που αφορούν τη σχέση επιστήμης και τέχνης/αισθητικής.</w:t>
      </w:r>
    </w:p>
    <w:p w:rsidR="00394696" w:rsidRPr="001A6E66" w:rsidRDefault="00394696" w:rsidP="00421A2E">
      <w:pPr>
        <w:spacing w:line="360" w:lineRule="auto"/>
        <w:contextualSpacing/>
        <w:jc w:val="both"/>
        <w:rPr>
          <w:rFonts w:ascii="Times New Roman" w:hAnsi="Times New Roman"/>
          <w:b/>
          <w:color w:val="FF0000"/>
          <w:sz w:val="36"/>
          <w:szCs w:val="36"/>
          <w:u w:val="single"/>
        </w:rPr>
      </w:pPr>
    </w:p>
    <w:p w:rsidR="00221566" w:rsidRDefault="00221566"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EF6C55" w:rsidRDefault="00EF6C55" w:rsidP="00421A2E">
      <w:pPr>
        <w:spacing w:line="360" w:lineRule="auto"/>
        <w:contextualSpacing/>
        <w:jc w:val="both"/>
        <w:rPr>
          <w:rFonts w:ascii="Times New Roman" w:hAnsi="Times New Roman"/>
          <w:b/>
          <w:color w:val="FF0000"/>
          <w:sz w:val="36"/>
          <w:szCs w:val="36"/>
          <w:u w:val="single"/>
        </w:rPr>
      </w:pPr>
    </w:p>
    <w:p w:rsidR="00F05EF6" w:rsidRDefault="00F05EF6" w:rsidP="00421A2E">
      <w:pPr>
        <w:spacing w:line="360" w:lineRule="auto"/>
        <w:contextualSpacing/>
        <w:jc w:val="both"/>
        <w:rPr>
          <w:rFonts w:ascii="Times New Roman" w:hAnsi="Times New Roman"/>
          <w:b/>
          <w:color w:val="FF0000"/>
          <w:sz w:val="36"/>
          <w:szCs w:val="36"/>
          <w:u w:val="single"/>
        </w:rPr>
      </w:pPr>
    </w:p>
    <w:p w:rsidR="00F05EF6" w:rsidRPr="001A6E66" w:rsidRDefault="00F05EF6" w:rsidP="00421A2E">
      <w:pPr>
        <w:spacing w:line="360" w:lineRule="auto"/>
        <w:contextualSpacing/>
        <w:jc w:val="both"/>
        <w:rPr>
          <w:rFonts w:ascii="Times New Roman" w:hAnsi="Times New Roman"/>
          <w:b/>
          <w:color w:val="FF0000"/>
          <w:sz w:val="36"/>
          <w:szCs w:val="36"/>
          <w:u w:val="single"/>
        </w:rPr>
      </w:pPr>
    </w:p>
    <w:p w:rsidR="00394696" w:rsidRDefault="00394696" w:rsidP="00421A2E">
      <w:pPr>
        <w:spacing w:line="360" w:lineRule="auto"/>
        <w:contextualSpacing/>
        <w:jc w:val="both"/>
        <w:rPr>
          <w:rFonts w:ascii="Times New Roman" w:hAnsi="Times New Roman"/>
          <w:b/>
          <w:color w:val="FF0000"/>
          <w:sz w:val="36"/>
          <w:szCs w:val="36"/>
          <w:u w:val="single"/>
        </w:rPr>
      </w:pPr>
    </w:p>
    <w:p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rsidR="00421A2E" w:rsidRPr="00BE2718" w:rsidRDefault="00421A2E" w:rsidP="00421A2E">
      <w:pPr>
        <w:spacing w:line="360" w:lineRule="auto"/>
        <w:contextualSpacing/>
        <w:jc w:val="both"/>
        <w:rPr>
          <w:rFonts w:ascii="Times New Roman" w:hAnsi="Times New Roman"/>
          <w:b/>
          <w:sz w:val="24"/>
          <w:szCs w:val="24"/>
          <w:u w:val="single"/>
        </w:rPr>
      </w:pPr>
    </w:p>
    <w:p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rsidR="00421A2E" w:rsidRPr="00B7375D" w:rsidRDefault="00421A2E" w:rsidP="00421A2E">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ΤΕ</w:t>
      </w:r>
      <w:r w:rsidRPr="001A5B2B">
        <w:rPr>
          <w:rFonts w:ascii="Times New Roman" w:hAnsi="Times New Roman"/>
          <w:b/>
          <w:color w:val="C00000"/>
          <w:sz w:val="24"/>
          <w:szCs w:val="24"/>
        </w:rPr>
        <w:t>-</w:t>
      </w:r>
      <w:r>
        <w:rPr>
          <w:rFonts w:ascii="Times New Roman" w:hAnsi="Times New Roman"/>
          <w:b/>
          <w:color w:val="C00000"/>
          <w:sz w:val="24"/>
          <w:szCs w:val="24"/>
        </w:rPr>
        <w:t>ΙΣΘΕΤΑ</w:t>
      </w:r>
      <w:r w:rsidR="004C7604">
        <w:rPr>
          <w:rFonts w:ascii="Times New Roman" w:hAnsi="Times New Roman"/>
          <w:b/>
          <w:color w:val="C00000"/>
          <w:sz w:val="24"/>
          <w:szCs w:val="24"/>
        </w:rPr>
        <w:t xml:space="preserve"> </w:t>
      </w:r>
      <w:r>
        <w:rPr>
          <w:rFonts w:ascii="Times New Roman" w:hAnsi="Times New Roman"/>
          <w:b/>
          <w:color w:val="C00000"/>
          <w:sz w:val="24"/>
          <w:szCs w:val="24"/>
        </w:rPr>
        <w:t>001</w:t>
      </w:r>
    </w:p>
    <w:p w:rsidR="00421A2E" w:rsidRDefault="00421A2E" w:rsidP="00421A2E">
      <w:pPr>
        <w:spacing w:line="360" w:lineRule="auto"/>
        <w:contextualSpacing/>
        <w:jc w:val="both"/>
        <w:rPr>
          <w:rFonts w:ascii="Times New Roman" w:hAnsi="Times New Roman"/>
          <w:b/>
          <w:sz w:val="24"/>
          <w:szCs w:val="24"/>
        </w:rPr>
      </w:pPr>
      <w:r>
        <w:rPr>
          <w:rFonts w:ascii="Times New Roman" w:hAnsi="Times New Roman"/>
          <w:b/>
          <w:sz w:val="24"/>
          <w:szCs w:val="24"/>
        </w:rPr>
        <w:t xml:space="preserve">Ειδικά </w:t>
      </w:r>
      <w:r w:rsidR="00B7375D">
        <w:rPr>
          <w:rFonts w:ascii="Times New Roman" w:hAnsi="Times New Roman"/>
          <w:b/>
          <w:sz w:val="24"/>
          <w:szCs w:val="24"/>
        </w:rPr>
        <w:t>Θ</w:t>
      </w:r>
      <w:r>
        <w:rPr>
          <w:rFonts w:ascii="Times New Roman" w:hAnsi="Times New Roman"/>
          <w:b/>
          <w:sz w:val="24"/>
          <w:szCs w:val="24"/>
        </w:rPr>
        <w:t xml:space="preserve">έματα της </w:t>
      </w:r>
      <w:r w:rsidR="00B7375D">
        <w:rPr>
          <w:rFonts w:ascii="Times New Roman" w:hAnsi="Times New Roman"/>
          <w:b/>
          <w:sz w:val="24"/>
          <w:szCs w:val="24"/>
        </w:rPr>
        <w:t>Ι</w:t>
      </w:r>
      <w:r>
        <w:rPr>
          <w:rFonts w:ascii="Times New Roman" w:hAnsi="Times New Roman"/>
          <w:b/>
          <w:sz w:val="24"/>
          <w:szCs w:val="24"/>
        </w:rPr>
        <w:t xml:space="preserve">στορίας της </w:t>
      </w:r>
      <w:r w:rsidR="00B7375D">
        <w:rPr>
          <w:rFonts w:ascii="Times New Roman" w:hAnsi="Times New Roman"/>
          <w:b/>
          <w:sz w:val="24"/>
          <w:szCs w:val="24"/>
        </w:rPr>
        <w:t>Τ</w:t>
      </w:r>
      <w:r>
        <w:rPr>
          <w:rFonts w:ascii="Times New Roman" w:hAnsi="Times New Roman"/>
          <w:b/>
          <w:sz w:val="24"/>
          <w:szCs w:val="24"/>
        </w:rPr>
        <w:t xml:space="preserve">έχνης: </w:t>
      </w:r>
      <w:r w:rsidR="00B7375D">
        <w:rPr>
          <w:rFonts w:ascii="Times New Roman" w:hAnsi="Times New Roman"/>
          <w:b/>
          <w:sz w:val="24"/>
          <w:szCs w:val="24"/>
        </w:rPr>
        <w:t>Δ</w:t>
      </w:r>
      <w:r>
        <w:rPr>
          <w:rFonts w:ascii="Times New Roman" w:hAnsi="Times New Roman"/>
          <w:b/>
          <w:sz w:val="24"/>
          <w:szCs w:val="24"/>
        </w:rPr>
        <w:t xml:space="preserve">ιδακτική του </w:t>
      </w:r>
      <w:r w:rsidR="00B7375D">
        <w:rPr>
          <w:rFonts w:ascii="Times New Roman" w:hAnsi="Times New Roman"/>
          <w:b/>
          <w:sz w:val="24"/>
          <w:szCs w:val="24"/>
        </w:rPr>
        <w:t>Μ</w:t>
      </w:r>
      <w:r>
        <w:rPr>
          <w:rFonts w:ascii="Times New Roman" w:hAnsi="Times New Roman"/>
          <w:b/>
          <w:sz w:val="24"/>
          <w:szCs w:val="24"/>
        </w:rPr>
        <w:t>οντερνισμού</w:t>
      </w:r>
    </w:p>
    <w:p w:rsidR="005242A2" w:rsidRPr="001B0D4E" w:rsidRDefault="005242A2" w:rsidP="00421A2E">
      <w:pPr>
        <w:spacing w:line="360" w:lineRule="auto"/>
        <w:contextualSpacing/>
        <w:jc w:val="both"/>
        <w:rPr>
          <w:rFonts w:ascii="Times New Roman" w:hAnsi="Times New Roman"/>
          <w:sz w:val="24"/>
          <w:szCs w:val="24"/>
          <w:u w:val="single"/>
        </w:rPr>
      </w:pPr>
      <w:r w:rsidRPr="001B0D4E">
        <w:rPr>
          <w:rFonts w:ascii="Times New Roman" w:hAnsi="Times New Roman"/>
          <w:sz w:val="24"/>
          <w:szCs w:val="24"/>
        </w:rPr>
        <w:t xml:space="preserve">Υπεύθυνος Καθηγητής: </w:t>
      </w:r>
      <w:r w:rsidR="00927C69" w:rsidRPr="001B0D4E">
        <w:rPr>
          <w:rFonts w:ascii="Times New Roman" w:hAnsi="Times New Roman"/>
          <w:sz w:val="24"/>
          <w:szCs w:val="24"/>
          <w:u w:val="single"/>
        </w:rPr>
        <w:t>Νίκος Δασκαλοθανάσης</w:t>
      </w:r>
    </w:p>
    <w:p w:rsidR="00421A2E" w:rsidRDefault="005242A2" w:rsidP="00421A2E">
      <w:pPr>
        <w:spacing w:line="360" w:lineRule="auto"/>
        <w:contextualSpacing/>
        <w:jc w:val="both"/>
        <w:rPr>
          <w:rFonts w:ascii="Times New Roman" w:hAnsi="Times New Roman"/>
          <w:sz w:val="24"/>
          <w:szCs w:val="24"/>
          <w:u w:val="single"/>
        </w:rPr>
      </w:pPr>
      <w:r w:rsidRPr="005242A2">
        <w:rPr>
          <w:rFonts w:ascii="Times New Roman" w:hAnsi="Times New Roman"/>
          <w:sz w:val="24"/>
          <w:szCs w:val="24"/>
        </w:rPr>
        <w:t xml:space="preserve">Διδασκαλία: </w:t>
      </w:r>
      <w:r w:rsidR="00421A2E">
        <w:rPr>
          <w:rFonts w:ascii="Times New Roman" w:hAnsi="Times New Roman"/>
          <w:sz w:val="24"/>
          <w:szCs w:val="24"/>
          <w:u w:val="single"/>
        </w:rPr>
        <w:t xml:space="preserve">Ανδρέας Ιωαννίδης </w:t>
      </w:r>
    </w:p>
    <w:p w:rsidR="0014359B" w:rsidRPr="00F41604"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rsidR="00640EAB" w:rsidRDefault="00640EAB" w:rsidP="00421A2E">
      <w:pPr>
        <w:spacing w:line="360" w:lineRule="auto"/>
        <w:contextualSpacing/>
        <w:jc w:val="both"/>
        <w:rPr>
          <w:rFonts w:ascii="Times New Roman" w:hAnsi="Times New Roman"/>
          <w:sz w:val="24"/>
          <w:szCs w:val="24"/>
          <w:u w:val="single"/>
        </w:rPr>
      </w:pPr>
    </w:p>
    <w:p w:rsidR="00FA67FB" w:rsidRPr="003F1F6E" w:rsidRDefault="00FA67FB" w:rsidP="00FA67FB">
      <w:pPr>
        <w:spacing w:line="360" w:lineRule="auto"/>
        <w:contextualSpacing/>
        <w:rPr>
          <w:rFonts w:ascii="Times New Roman" w:hAnsi="Times New Roman"/>
          <w:b/>
          <w:sz w:val="24"/>
          <w:szCs w:val="24"/>
        </w:rPr>
      </w:pPr>
      <w:r w:rsidRPr="003F1F6E">
        <w:rPr>
          <w:rFonts w:ascii="Times New Roman" w:hAnsi="Times New Roman"/>
          <w:b/>
          <w:color w:val="C00000"/>
          <w:sz w:val="24"/>
          <w:szCs w:val="24"/>
        </w:rPr>
        <w:t>Δ-ΤΕ-ΙΣΘΕΤΑ 026</w:t>
      </w:r>
    </w:p>
    <w:p w:rsidR="00FA67FB" w:rsidRDefault="00FA67FB" w:rsidP="00FA67FB">
      <w:pPr>
        <w:spacing w:line="360" w:lineRule="auto"/>
        <w:contextualSpacing/>
        <w:jc w:val="both"/>
        <w:rPr>
          <w:rFonts w:ascii="Times New Roman" w:hAnsi="Times New Roman"/>
          <w:b/>
          <w:color w:val="C00000"/>
          <w:sz w:val="24"/>
          <w:szCs w:val="24"/>
        </w:rPr>
      </w:pPr>
      <w:r>
        <w:rPr>
          <w:rFonts w:ascii="Times New Roman" w:hAnsi="Times New Roman"/>
          <w:b/>
          <w:sz w:val="24"/>
          <w:szCs w:val="24"/>
        </w:rPr>
        <w:t xml:space="preserve">Αραβικός Πολιτισμός και Τέχνη </w:t>
      </w:r>
    </w:p>
    <w:p w:rsidR="00FA67FB" w:rsidRDefault="00FA67FB" w:rsidP="00FA67FB">
      <w:pPr>
        <w:spacing w:line="360" w:lineRule="auto"/>
        <w:contextualSpacing/>
        <w:jc w:val="both"/>
        <w:rPr>
          <w:rFonts w:ascii="Times New Roman" w:hAnsi="Times New Roman"/>
          <w:sz w:val="24"/>
          <w:szCs w:val="24"/>
        </w:rPr>
      </w:pPr>
      <w:r>
        <w:rPr>
          <w:rFonts w:ascii="Times New Roman" w:hAnsi="Times New Roman"/>
          <w:sz w:val="24"/>
          <w:szCs w:val="24"/>
          <w:u w:val="single"/>
        </w:rPr>
        <w:t>Ελένη Κονδύλη,</w:t>
      </w:r>
      <w:r w:rsidRPr="001C10C0">
        <w:rPr>
          <w:rFonts w:ascii="Times New Roman" w:hAnsi="Times New Roman"/>
          <w:sz w:val="24"/>
          <w:szCs w:val="24"/>
        </w:rPr>
        <w:t xml:space="preserve"> </w:t>
      </w:r>
      <w:r w:rsidRPr="00307E9A">
        <w:rPr>
          <w:rFonts w:ascii="Times New Roman" w:hAnsi="Times New Roman"/>
          <w:sz w:val="24"/>
          <w:szCs w:val="24"/>
        </w:rPr>
        <w:t>Αναπλ. Καθηγήτρια ΕΚΠΑ (ανάθεση)</w:t>
      </w:r>
      <w:r>
        <w:rPr>
          <w:rFonts w:ascii="Times New Roman" w:hAnsi="Times New Roman"/>
          <w:sz w:val="24"/>
          <w:szCs w:val="24"/>
        </w:rPr>
        <w:t xml:space="preserve"> </w:t>
      </w:r>
    </w:p>
    <w:p w:rsidR="00FA67FB" w:rsidRPr="00114B68" w:rsidRDefault="00114B68" w:rsidP="00763D52">
      <w:pPr>
        <w:spacing w:line="360" w:lineRule="auto"/>
        <w:contextualSpacing/>
        <w:jc w:val="both"/>
        <w:rPr>
          <w:rFonts w:ascii="Times New Roman" w:hAnsi="Times New Roman"/>
          <w:sz w:val="24"/>
          <w:szCs w:val="24"/>
        </w:rPr>
      </w:pPr>
      <w:r w:rsidRPr="00114B68">
        <w:rPr>
          <w:rFonts w:ascii="Times New Roman" w:hAnsi="Times New Roman"/>
          <w:sz w:val="24"/>
          <w:szCs w:val="24"/>
        </w:rPr>
        <w:t>Το μάθημα εστιάζει στο χωροχρόνο της ενότητας του ισλαμικού κόσμου μέσα από τα εξής ερωτήματα: Πού εξαπλώθηκε και πότε μια κεντρική εξουσία του Ισλάμ; Ποιο ήταν το πολιτιστικό υπόστρωμα του κόσμου που ανέδειξε τον αραβικό πολιτισμό, ο οποίος  απλώθηκε από τη Μαυριτανία ως την Ινδία και το Ιράν; Τι είναι το Ισλάμ, η θεολογία του, ο τρόπος σκέψης, η εξέλιξή του; Ποια η σχέση της τέχνης με το πολιτικό, θρησκευτικό και φιλοσοφικό υπόβαθρο που ανέπτυξε αυτόν τον πολιτισμό; Η διδασκαλία και πληροφόρηση για τα ανωτέρω στοιχεία θα γίνεται πάντα μέσω 'αντικειμένων τέχνης' που θα σχολιάζονται αναλόγως.</w:t>
      </w:r>
    </w:p>
    <w:p w:rsidR="00114B68" w:rsidRPr="00114B68" w:rsidRDefault="00114B68" w:rsidP="00763D52">
      <w:pPr>
        <w:spacing w:line="360" w:lineRule="auto"/>
        <w:contextualSpacing/>
        <w:jc w:val="both"/>
        <w:rPr>
          <w:rFonts w:ascii="Times New Roman" w:hAnsi="Times New Roman"/>
          <w:b/>
          <w:color w:val="C00000"/>
          <w:sz w:val="24"/>
          <w:szCs w:val="24"/>
        </w:rPr>
      </w:pPr>
    </w:p>
    <w:p w:rsidR="00E146C8" w:rsidRDefault="00E146C8" w:rsidP="00E146C8">
      <w:pPr>
        <w:spacing w:after="0" w:line="360" w:lineRule="auto"/>
        <w:jc w:val="both"/>
        <w:rPr>
          <w:rFonts w:ascii="Times New Roman" w:hAnsi="Times New Roman"/>
          <w:b/>
          <w:color w:val="C00000"/>
          <w:sz w:val="24"/>
          <w:szCs w:val="24"/>
        </w:rPr>
      </w:pPr>
      <w:r>
        <w:rPr>
          <w:rFonts w:ascii="Times New Roman" w:hAnsi="Times New Roman"/>
          <w:b/>
          <w:color w:val="C00000"/>
          <w:sz w:val="24"/>
          <w:szCs w:val="24"/>
        </w:rPr>
        <w:t xml:space="preserve">Δ-ΤΕ-ΙΣΘΕΤΑ 021 </w:t>
      </w:r>
    </w:p>
    <w:p w:rsidR="00E146C8" w:rsidRDefault="00E146C8" w:rsidP="00E146C8">
      <w:pPr>
        <w:spacing w:after="0" w:line="360" w:lineRule="auto"/>
        <w:jc w:val="both"/>
        <w:rPr>
          <w:rFonts w:ascii="Times New Roman" w:hAnsi="Times New Roman"/>
          <w:b/>
          <w:sz w:val="24"/>
          <w:szCs w:val="24"/>
        </w:rPr>
      </w:pPr>
      <w:r>
        <w:rPr>
          <w:rFonts w:ascii="Times New Roman" w:hAnsi="Times New Roman"/>
          <w:b/>
          <w:sz w:val="24"/>
          <w:szCs w:val="24"/>
        </w:rPr>
        <w:t xml:space="preserve">Ιστορία και Θεωρία Εκθέσεων Μοντέρνας και Σύγχρονης Τέχνης </w:t>
      </w:r>
    </w:p>
    <w:p w:rsidR="00E146C8" w:rsidRDefault="003D27AC" w:rsidP="00E146C8">
      <w:pPr>
        <w:spacing w:after="0" w:line="360" w:lineRule="auto"/>
        <w:jc w:val="both"/>
        <w:rPr>
          <w:rFonts w:ascii="Times New Roman" w:hAnsi="Times New Roman"/>
          <w:color w:val="FF0000"/>
          <w:sz w:val="24"/>
          <w:szCs w:val="24"/>
        </w:rPr>
      </w:pPr>
      <w:r>
        <w:rPr>
          <w:rFonts w:ascii="Times New Roman" w:hAnsi="Times New Roman"/>
          <w:sz w:val="24"/>
          <w:szCs w:val="24"/>
          <w:u w:val="single"/>
        </w:rPr>
        <w:t xml:space="preserve">Ειρήνη Γερογιάννη </w:t>
      </w:r>
      <w:r w:rsidR="00E146C8">
        <w:rPr>
          <w:rFonts w:ascii="Times New Roman" w:hAnsi="Times New Roman"/>
          <w:sz w:val="24"/>
          <w:szCs w:val="24"/>
          <w:u w:val="single"/>
        </w:rPr>
        <w:t>(Πανεπ. υπότροφος)</w:t>
      </w:r>
    </w:p>
    <w:p w:rsidR="00E146C8" w:rsidRDefault="00E146C8" w:rsidP="00E146C8">
      <w:pPr>
        <w:suppressAutoHyphens w:val="0"/>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Ιστορία </w:t>
      </w:r>
      <w:r>
        <w:rPr>
          <w:rFonts w:ascii="Times New Roman" w:eastAsia="Times New Roman" w:hAnsi="Times New Roman"/>
          <w:color w:val="222222"/>
          <w:sz w:val="24"/>
          <w:szCs w:val="24"/>
          <w:shd w:val="clear" w:color="auto" w:fill="FFFFFF"/>
          <w:lang w:eastAsia="el-GR"/>
        </w:rPr>
        <w:t>εκθέσεων</w:t>
      </w:r>
      <w:r>
        <w:rPr>
          <w:rFonts w:ascii="Times New Roman" w:eastAsia="Times New Roman" w:hAnsi="Times New Roman"/>
          <w:bCs/>
          <w:sz w:val="24"/>
          <w:szCs w:val="24"/>
          <w:lang w:eastAsia="el-GR"/>
        </w:rPr>
        <w:t xml:space="preserve"> μοντέρνας και σύγχρονης τέχνης. Προσεγγίσεις στην ιδέα της έκθεσης στην ιστορία της τέχνης και τη σύγχρονη εικαστική πρακτική και θεωρία. </w:t>
      </w:r>
    </w:p>
    <w:p w:rsidR="00E146C8" w:rsidRDefault="00E146C8" w:rsidP="00E146C8">
      <w:pPr>
        <w:suppressAutoHyphens w:val="0"/>
        <w:spacing w:after="0" w:line="360" w:lineRule="auto"/>
        <w:jc w:val="both"/>
        <w:rPr>
          <w:rFonts w:ascii="Times New Roman" w:eastAsia="Times New Roman" w:hAnsi="Times New Roman"/>
          <w:sz w:val="24"/>
          <w:szCs w:val="24"/>
          <w:lang w:eastAsia="en-GB"/>
        </w:rPr>
      </w:pPr>
    </w:p>
    <w:p w:rsidR="00B84A9B" w:rsidRPr="00B7375D" w:rsidRDefault="00B84A9B" w:rsidP="00B84A9B">
      <w:pPr>
        <w:spacing w:line="360" w:lineRule="auto"/>
        <w:contextualSpacing/>
        <w:jc w:val="both"/>
        <w:rPr>
          <w:rFonts w:ascii="Times New Roman" w:hAnsi="Times New Roman"/>
          <w:b/>
          <w:color w:val="C00000"/>
          <w:sz w:val="24"/>
          <w:szCs w:val="24"/>
        </w:rPr>
      </w:pPr>
      <w:r w:rsidRPr="001A5B2B">
        <w:rPr>
          <w:rFonts w:ascii="Times New Roman" w:hAnsi="Times New Roman"/>
          <w:b/>
          <w:color w:val="C00000"/>
          <w:sz w:val="24"/>
          <w:szCs w:val="24"/>
        </w:rPr>
        <w:t>Δ-</w:t>
      </w:r>
      <w:r>
        <w:rPr>
          <w:rFonts w:ascii="Times New Roman" w:hAnsi="Times New Roman"/>
          <w:b/>
          <w:color w:val="C00000"/>
          <w:sz w:val="24"/>
          <w:szCs w:val="24"/>
        </w:rPr>
        <w:t>ΦΙ</w:t>
      </w:r>
      <w:r w:rsidRPr="001A5B2B">
        <w:rPr>
          <w:rFonts w:ascii="Times New Roman" w:hAnsi="Times New Roman"/>
          <w:b/>
          <w:color w:val="C00000"/>
          <w:sz w:val="24"/>
          <w:szCs w:val="24"/>
        </w:rPr>
        <w:t>-</w:t>
      </w:r>
      <w:r>
        <w:rPr>
          <w:rFonts w:ascii="Times New Roman" w:hAnsi="Times New Roman"/>
          <w:b/>
          <w:color w:val="C00000"/>
          <w:sz w:val="24"/>
          <w:szCs w:val="24"/>
        </w:rPr>
        <w:t>ΦΙΤΑΕ 502</w:t>
      </w:r>
    </w:p>
    <w:p w:rsidR="00B84A9B" w:rsidRDefault="00B84A9B" w:rsidP="00B84A9B">
      <w:pPr>
        <w:spacing w:line="360" w:lineRule="auto"/>
        <w:contextualSpacing/>
        <w:jc w:val="both"/>
        <w:rPr>
          <w:rFonts w:ascii="Times New Roman" w:hAnsi="Times New Roman"/>
          <w:b/>
          <w:sz w:val="24"/>
          <w:szCs w:val="24"/>
        </w:rPr>
      </w:pPr>
      <w:r>
        <w:rPr>
          <w:rFonts w:ascii="Times New Roman" w:hAnsi="Times New Roman"/>
          <w:b/>
          <w:sz w:val="24"/>
          <w:szCs w:val="24"/>
        </w:rPr>
        <w:t>Θεωρίες τοπίου και κήπου</w:t>
      </w:r>
    </w:p>
    <w:p w:rsidR="00B84A9B" w:rsidRDefault="00B84A9B" w:rsidP="00B84A9B">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Φαίη Ζήκα</w:t>
      </w:r>
    </w:p>
    <w:p w:rsidR="00B84A9B" w:rsidRPr="00B84A9B" w:rsidRDefault="00B84A9B" w:rsidP="00B84A9B">
      <w:pPr>
        <w:spacing w:line="360" w:lineRule="auto"/>
        <w:contextualSpacing/>
        <w:jc w:val="both"/>
        <w:rPr>
          <w:rFonts w:ascii="Times New Roman" w:hAnsi="Times New Roman"/>
          <w:sz w:val="24"/>
          <w:szCs w:val="24"/>
        </w:rPr>
      </w:pPr>
      <w:r>
        <w:rPr>
          <w:rFonts w:ascii="Times New Roman" w:hAnsi="Times New Roman"/>
          <w:sz w:val="24"/>
          <w:szCs w:val="24"/>
        </w:rPr>
        <w:t>Το μάθημα πραγματεύεται τη σχέση τέχνης και φύσης μέσα από θεωρίες διαμόρφωσης τοπίου και κήπου, διερευνώντας την έννοια του τοπίου ως αντικείμενο θέασης αλλά και διαμόρφωσης από την Αναγέννηση και μετά, και εστιάζοντας στην έννοια και την πρακτική του κήπου με βάση θεωρητικές και καλλιτεχνικές προσεγγίσεις από τον 17</w:t>
      </w:r>
      <w:r w:rsidRPr="00B84A9B">
        <w:rPr>
          <w:rFonts w:ascii="Times New Roman" w:hAnsi="Times New Roman"/>
          <w:sz w:val="24"/>
          <w:szCs w:val="24"/>
          <w:vertAlign w:val="superscript"/>
        </w:rPr>
        <w:t>ο</w:t>
      </w:r>
      <w:r>
        <w:rPr>
          <w:rFonts w:ascii="Times New Roman" w:hAnsi="Times New Roman"/>
          <w:sz w:val="24"/>
          <w:szCs w:val="24"/>
        </w:rPr>
        <w:t xml:space="preserve"> αιώνα μέχρι σήμερα. Εξετάζονται επίσης ζητήματα πολιτικής του τοπίου και περιβαλλοντικής αισθητικής.</w:t>
      </w:r>
    </w:p>
    <w:p w:rsidR="00B84A9B" w:rsidRDefault="00B84A9B" w:rsidP="00763D52">
      <w:pPr>
        <w:spacing w:line="360" w:lineRule="auto"/>
        <w:contextualSpacing/>
        <w:jc w:val="both"/>
        <w:rPr>
          <w:rFonts w:ascii="Times New Roman" w:hAnsi="Times New Roman"/>
          <w:b/>
          <w:color w:val="C00000"/>
          <w:sz w:val="24"/>
          <w:szCs w:val="24"/>
          <w:highlight w:val="yellow"/>
        </w:rPr>
      </w:pPr>
    </w:p>
    <w:p w:rsidR="00763D52" w:rsidRPr="00FC7F09" w:rsidRDefault="00763D52" w:rsidP="00763D52">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 xml:space="preserve">Δ-ΤΕ-ΙΣΘΕΤΑ </w:t>
      </w:r>
      <w:r w:rsidR="00755396" w:rsidRPr="003F1F6E">
        <w:rPr>
          <w:rFonts w:ascii="Times New Roman" w:hAnsi="Times New Roman"/>
          <w:b/>
          <w:color w:val="C00000"/>
          <w:sz w:val="24"/>
          <w:szCs w:val="24"/>
        </w:rPr>
        <w:t>027</w:t>
      </w:r>
    </w:p>
    <w:p w:rsidR="000A3CC5" w:rsidRPr="00763D52" w:rsidRDefault="007978BA" w:rsidP="00421A2E">
      <w:pPr>
        <w:spacing w:line="360" w:lineRule="auto"/>
        <w:contextualSpacing/>
        <w:jc w:val="both"/>
        <w:rPr>
          <w:rFonts w:ascii="Times New Roman" w:hAnsi="Times New Roman"/>
          <w:b/>
          <w:sz w:val="24"/>
          <w:szCs w:val="24"/>
        </w:rPr>
      </w:pPr>
      <w:r>
        <w:rPr>
          <w:rFonts w:ascii="Times New Roman" w:hAnsi="Times New Roman"/>
          <w:b/>
          <w:sz w:val="24"/>
          <w:szCs w:val="24"/>
        </w:rPr>
        <w:t>Η τέχνη μετά τη δεκαετία του 1980: καλλιτεχνικές τάσεις και παγκοσμιοποιημένοι θεσμοί</w:t>
      </w:r>
      <w:r w:rsidR="00755396">
        <w:rPr>
          <w:rFonts w:ascii="Times New Roman" w:hAnsi="Times New Roman"/>
          <w:b/>
          <w:sz w:val="24"/>
          <w:szCs w:val="24"/>
        </w:rPr>
        <w:t xml:space="preserve"> </w:t>
      </w:r>
    </w:p>
    <w:p w:rsidR="00C2085B" w:rsidRDefault="007978BA" w:rsidP="00763D52">
      <w:pPr>
        <w:spacing w:after="0" w:line="360" w:lineRule="auto"/>
        <w:jc w:val="both"/>
        <w:rPr>
          <w:rFonts w:ascii="Times New Roman" w:hAnsi="Times New Roman"/>
          <w:sz w:val="24"/>
          <w:szCs w:val="24"/>
          <w:u w:val="single"/>
        </w:rPr>
      </w:pPr>
      <w:r>
        <w:rPr>
          <w:rFonts w:ascii="Times New Roman" w:hAnsi="Times New Roman"/>
          <w:sz w:val="24"/>
          <w:szCs w:val="24"/>
          <w:u w:val="single"/>
        </w:rPr>
        <w:t>Νίκος Δασκαλοθανάσης</w:t>
      </w:r>
    </w:p>
    <w:p w:rsidR="000A3CC5" w:rsidRDefault="00F03DBD" w:rsidP="00421A2E">
      <w:pPr>
        <w:spacing w:line="360" w:lineRule="auto"/>
        <w:contextualSpacing/>
        <w:jc w:val="both"/>
        <w:rPr>
          <w:rFonts w:ascii="Times New Roman" w:hAnsi="Times New Roman"/>
          <w:sz w:val="24"/>
          <w:szCs w:val="24"/>
        </w:rPr>
      </w:pPr>
      <w:r w:rsidRPr="00F03DBD">
        <w:rPr>
          <w:rFonts w:ascii="Times New Roman" w:hAnsi="Times New Roman"/>
          <w:sz w:val="24"/>
          <w:szCs w:val="24"/>
        </w:rPr>
        <w:t>Εστ</w:t>
      </w:r>
      <w:r w:rsidR="00666207">
        <w:rPr>
          <w:rFonts w:ascii="Times New Roman" w:hAnsi="Times New Roman"/>
          <w:sz w:val="24"/>
          <w:szCs w:val="24"/>
        </w:rPr>
        <w:t>ίαση σε ζητήματα που αφορούν το</w:t>
      </w:r>
      <w:r w:rsidRPr="00F03DBD">
        <w:rPr>
          <w:rFonts w:ascii="Times New Roman" w:hAnsi="Times New Roman"/>
          <w:sz w:val="24"/>
          <w:szCs w:val="24"/>
        </w:rPr>
        <w:t xml:space="preserve"> ρόλο που παίζει το θεσμικό σύστημα (μουσεία, μεγάλες διοργανώσεις) ως προς τη συγκρότηση (και τη θεσμική επικύρωση) επιμέρους ρευμάτων και τάσεων από τη δεκαετία του 1980 και μετά.</w:t>
      </w:r>
    </w:p>
    <w:p w:rsidR="00F03DBD" w:rsidRDefault="00F03DBD" w:rsidP="00421A2E">
      <w:pPr>
        <w:spacing w:line="360" w:lineRule="auto"/>
        <w:contextualSpacing/>
        <w:jc w:val="both"/>
        <w:rPr>
          <w:rFonts w:ascii="Times New Roman" w:hAnsi="Times New Roman"/>
          <w:b/>
          <w:color w:val="FF0000"/>
          <w:sz w:val="24"/>
          <w:szCs w:val="24"/>
        </w:rPr>
      </w:pPr>
    </w:p>
    <w:p w:rsidR="000D1331" w:rsidRPr="00FC7F09" w:rsidRDefault="000D1331" w:rsidP="000D1331">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 xml:space="preserve">Δ-ΤΕ-ΙΣΘΕΤΑ </w:t>
      </w:r>
      <w:r w:rsidR="009C1235" w:rsidRPr="003F1F6E">
        <w:rPr>
          <w:rFonts w:ascii="Times New Roman" w:hAnsi="Times New Roman"/>
          <w:b/>
          <w:color w:val="C00000"/>
          <w:sz w:val="24"/>
          <w:szCs w:val="24"/>
        </w:rPr>
        <w:t>028</w:t>
      </w:r>
    </w:p>
    <w:p w:rsidR="000D1331" w:rsidRPr="001475EB" w:rsidRDefault="00276610" w:rsidP="000D1331">
      <w:pPr>
        <w:spacing w:line="360" w:lineRule="auto"/>
        <w:contextualSpacing/>
        <w:jc w:val="both"/>
        <w:rPr>
          <w:rFonts w:ascii="Times New Roman" w:hAnsi="Times New Roman"/>
          <w:b/>
          <w:sz w:val="24"/>
          <w:szCs w:val="24"/>
        </w:rPr>
      </w:pPr>
      <w:r>
        <w:rPr>
          <w:rFonts w:ascii="Times New Roman" w:hAnsi="Times New Roman"/>
          <w:b/>
          <w:sz w:val="24"/>
          <w:szCs w:val="24"/>
        </w:rPr>
        <w:t>Ο κοσμοπολιτισμός των ελληνιστικών χρόνων</w:t>
      </w:r>
      <w:r w:rsidR="005B3254">
        <w:rPr>
          <w:rFonts w:ascii="Times New Roman" w:hAnsi="Times New Roman"/>
          <w:b/>
          <w:sz w:val="24"/>
          <w:szCs w:val="24"/>
        </w:rPr>
        <w:t xml:space="preserve">: </w:t>
      </w:r>
      <w:r w:rsidR="005B3254" w:rsidRPr="005B3254">
        <w:rPr>
          <w:rFonts w:ascii="Times New Roman" w:hAnsi="Times New Roman"/>
          <w:b/>
          <w:sz w:val="24"/>
          <w:szCs w:val="24"/>
        </w:rPr>
        <w:t>Ο Ελληνικός Κόσμος από τον Αλέξανδρο έως και την πτώση των Ελληνιστικών Βασιλείων</w:t>
      </w:r>
    </w:p>
    <w:p w:rsidR="000D1331" w:rsidRDefault="003D27AC" w:rsidP="000D1331">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Παναγιώτης Κωνσταντινίδης </w:t>
      </w:r>
      <w:r w:rsidR="000D1331" w:rsidRPr="00B84A9B">
        <w:rPr>
          <w:rFonts w:ascii="Times New Roman" w:hAnsi="Times New Roman"/>
          <w:sz w:val="24"/>
          <w:szCs w:val="24"/>
          <w:u w:val="single"/>
        </w:rPr>
        <w:t>(Πανεπ. υπότροφος)</w:t>
      </w:r>
    </w:p>
    <w:p w:rsidR="008476B8" w:rsidRPr="005B3254" w:rsidRDefault="005B3254" w:rsidP="00421A2E">
      <w:pPr>
        <w:spacing w:line="360" w:lineRule="auto"/>
        <w:contextualSpacing/>
        <w:jc w:val="both"/>
        <w:rPr>
          <w:rFonts w:ascii="Times New Roman" w:hAnsi="Times New Roman"/>
          <w:sz w:val="24"/>
          <w:szCs w:val="24"/>
        </w:rPr>
      </w:pPr>
      <w:r w:rsidRPr="005B3254">
        <w:rPr>
          <w:rFonts w:ascii="Times New Roman" w:hAnsi="Times New Roman"/>
          <w:sz w:val="24"/>
          <w:szCs w:val="24"/>
        </w:rPr>
        <w:t>Το μάθημα έχει σκοπό να παρακολουθήσει τις εξελίξεις στον πολιτισμό και την τέχνη του ελληνικού και εξελληνισμένου κόσμου από τα τέλη του 4ου αιώνα π.Χ. έως και την κατάλυση του τελευταίου ελληνιστικού βασιλείου το 30 π.Χ. Κατά την περίοδο αυτή, η ελληνική γλώσσα αναδεικνύεται σε πρωτεύουσα γλώσσα επικοινωνίας και ο ελληνικός πολιτισμός μετασχηματίζεται μέσω της διάδρασής του με τον ρωμαϊκό κόσμο σε έναν οικουμενικό πολιτισμό με τα χαρακτηριστικά μιας πρώιμης παγκοσμιοποίησης. Πολλά φαινόμενα, όπως η δημιουργία μεγάλων αστικών κέντρων, ο κοσμοπολιτισμός, η τεχνολογική ανάπτυξη, η πολυπολιτισμικότητα, η ηγεμονία μεγάλων δυνάμεων, η υπονόμευση δημοκρατικών θεσμών, οι μετακινήσεις πληθυσμών και η θρησκευτική αναζήτηση, δίνουν ενδιαφέροντα ερεθίσματα για σύγχρονο προβληματισμό. Σε αυτό το πολιτισμικό πορτρέτο του Ελληνιστικού κόσμου, έμφαση θα δοθεί στις τέχνες (ενδεικτικά: μνημειακή και αρχιτεκτονική γλυπτική, πορτρέτο, η βασιλική εικονογραφία και τα μεγάλα μνημεία των ελληνιστικών βασιλείων, ψηφιδωτά, ζωγραφική και μικροτεχνία, ο ρόλος πόλεων όπως η Ρώμη και η Αλεξάνδρεια) και στα στοιχεία εκείνα που την καθιστούν διακριτή και ιδιαίτερη.</w:t>
      </w:r>
    </w:p>
    <w:p w:rsidR="005B3254" w:rsidRDefault="005B3254" w:rsidP="00421A2E">
      <w:pPr>
        <w:spacing w:line="360" w:lineRule="auto"/>
        <w:contextualSpacing/>
        <w:jc w:val="both"/>
        <w:rPr>
          <w:rFonts w:ascii="Times New Roman" w:hAnsi="Times New Roman"/>
          <w:b/>
          <w:color w:val="1F497D" w:themeColor="text2"/>
          <w:sz w:val="24"/>
          <w:szCs w:val="24"/>
        </w:rPr>
      </w:pPr>
    </w:p>
    <w:p w:rsidR="00E146C8" w:rsidRDefault="00E146C8" w:rsidP="00421A2E">
      <w:pPr>
        <w:spacing w:line="360" w:lineRule="auto"/>
        <w:contextualSpacing/>
        <w:jc w:val="both"/>
        <w:rPr>
          <w:rFonts w:ascii="Times New Roman" w:hAnsi="Times New Roman"/>
          <w:b/>
          <w:color w:val="1F497D" w:themeColor="text2"/>
          <w:sz w:val="24"/>
          <w:szCs w:val="24"/>
        </w:rPr>
      </w:pPr>
    </w:p>
    <w:p w:rsidR="006A59C9" w:rsidRDefault="006A59C9" w:rsidP="00421A2E">
      <w:pPr>
        <w:spacing w:line="360" w:lineRule="auto"/>
        <w:contextualSpacing/>
        <w:jc w:val="both"/>
        <w:rPr>
          <w:rFonts w:ascii="Times New Roman" w:hAnsi="Times New Roman"/>
          <w:sz w:val="24"/>
          <w:szCs w:val="24"/>
          <w:u w:val="single"/>
        </w:rPr>
      </w:pPr>
    </w:p>
    <w:p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rsidR="00D8224F" w:rsidRPr="00720EF0" w:rsidRDefault="00D8224F" w:rsidP="00D8224F">
      <w:pPr>
        <w:spacing w:line="360" w:lineRule="auto"/>
        <w:contextualSpacing/>
        <w:jc w:val="both"/>
        <w:rPr>
          <w:rFonts w:ascii="Times New Roman" w:hAnsi="Times New Roman"/>
          <w:color w:val="C00000"/>
          <w:sz w:val="24"/>
          <w:szCs w:val="24"/>
        </w:rPr>
      </w:pPr>
      <w:r w:rsidRPr="00720EF0">
        <w:rPr>
          <w:rFonts w:ascii="Times New Roman" w:hAnsi="Times New Roman"/>
          <w:b/>
          <w:bCs/>
          <w:color w:val="C00000"/>
          <w:sz w:val="24"/>
          <w:szCs w:val="24"/>
        </w:rPr>
        <w:t>Σ-ΤΕ-ΙΣΘΕΤΑ 206</w:t>
      </w:r>
      <w:r w:rsidRPr="00720EF0">
        <w:rPr>
          <w:rFonts w:ascii="Times New Roman" w:hAnsi="Times New Roman"/>
          <w:color w:val="C00000"/>
          <w:sz w:val="24"/>
          <w:szCs w:val="24"/>
        </w:rPr>
        <w:t xml:space="preserve"> </w:t>
      </w:r>
    </w:p>
    <w:p w:rsidR="00D8224F" w:rsidRPr="00054035" w:rsidRDefault="00D8224F" w:rsidP="00D8224F">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r>
        <w:rPr>
          <w:rFonts w:ascii="Times New Roman" w:hAnsi="Times New Roman"/>
          <w:b/>
          <w:bCs/>
          <w:sz w:val="24"/>
          <w:szCs w:val="24"/>
        </w:rPr>
        <w:t xml:space="preserve"> </w:t>
      </w:r>
    </w:p>
    <w:p w:rsidR="00D8224F" w:rsidRPr="00375D65" w:rsidRDefault="00D8224F" w:rsidP="00D8224F">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Ναυσικά Λιτσαρδοπούλου</w:t>
      </w:r>
    </w:p>
    <w:p w:rsidR="00D8224F" w:rsidRPr="007F0373" w:rsidRDefault="00D8224F" w:rsidP="00D8224F">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Karel van Mander, Roger de Piles, Joachim von Sandrart, André Félibien,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Diderot,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Delacroi</w:t>
      </w:r>
      <w:r>
        <w:rPr>
          <w:rFonts w:ascii="Times New Roman" w:hAnsi="Times New Roman"/>
          <w:sz w:val="24"/>
          <w:szCs w:val="24"/>
        </w:rPr>
        <w:t xml:space="preserve">x και </w:t>
      </w:r>
      <w:r w:rsidRPr="00BE2718">
        <w:rPr>
          <w:rFonts w:ascii="Times New Roman" w:hAnsi="Times New Roman"/>
          <w:sz w:val="24"/>
          <w:szCs w:val="24"/>
        </w:rPr>
        <w:t>Baudelaire, ενώ μελετώνται επίσης διαφορετικές σύγχρονες 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(Eddy de Jongh, Eric Jan Sluijter, Ivan Gaskell, Herman Roodenburg, Celeste Brusati, Elizabeth Honig, Walter Melion, Svetlana Alpers, </w:t>
      </w:r>
      <w:r w:rsidRPr="00BE2718">
        <w:rPr>
          <w:rFonts w:ascii="Times New Roman" w:hAnsi="Times New Roman"/>
          <w:sz w:val="24"/>
          <w:szCs w:val="24"/>
          <w:lang w:val="en-US"/>
        </w:rPr>
        <w:t>John</w:t>
      </w:r>
      <w:r w:rsidRPr="00BE2718">
        <w:rPr>
          <w:rFonts w:ascii="Times New Roman" w:hAnsi="Times New Roman"/>
          <w:sz w:val="24"/>
          <w:szCs w:val="24"/>
        </w:rPr>
        <w:t xml:space="preserve"> Michael Montias κ.ά.). Πολλές από τις θέσεις αυτές εξετάζονται απέναντι στο μοντέλο </w:t>
      </w:r>
      <w:r>
        <w:rPr>
          <w:rFonts w:ascii="Times New Roman" w:hAnsi="Times New Roman"/>
          <w:sz w:val="24"/>
          <w:szCs w:val="24"/>
        </w:rPr>
        <w:t xml:space="preserve">του </w:t>
      </w:r>
      <w:r w:rsidRPr="00BE2718">
        <w:rPr>
          <w:rFonts w:ascii="Times New Roman" w:hAnsi="Times New Roman"/>
          <w:sz w:val="24"/>
          <w:szCs w:val="24"/>
        </w:rPr>
        <w:t>Panofsky και τη μέθοδο της συμβολικής αποκωδικοποίησης του περιεχομένου των έργων.</w:t>
      </w:r>
    </w:p>
    <w:p w:rsidR="00461474" w:rsidRDefault="00461474" w:rsidP="00BE0D70">
      <w:pPr>
        <w:spacing w:after="0" w:line="360" w:lineRule="auto"/>
        <w:contextualSpacing/>
        <w:rPr>
          <w:rFonts w:ascii="Times New Roman" w:hAnsi="Times New Roman"/>
          <w:b/>
          <w:strike/>
          <w:color w:val="C00000"/>
          <w:sz w:val="24"/>
          <w:szCs w:val="24"/>
        </w:rPr>
      </w:pPr>
    </w:p>
    <w:p w:rsidR="00BE0D70" w:rsidRPr="00265F3C" w:rsidRDefault="00BE0D70" w:rsidP="00BE0D70">
      <w:pPr>
        <w:spacing w:after="0" w:line="360" w:lineRule="auto"/>
        <w:contextualSpacing/>
        <w:rPr>
          <w:rFonts w:ascii="Times New Roman" w:hAnsi="Times New Roman"/>
          <w:b/>
          <w:color w:val="C00000"/>
          <w:sz w:val="24"/>
          <w:szCs w:val="24"/>
        </w:rPr>
      </w:pPr>
      <w:r w:rsidRPr="003F1F6E">
        <w:rPr>
          <w:rFonts w:ascii="Times New Roman" w:hAnsi="Times New Roman"/>
          <w:b/>
          <w:color w:val="C00000"/>
          <w:sz w:val="24"/>
          <w:szCs w:val="24"/>
        </w:rPr>
        <w:t>Σ-</w:t>
      </w:r>
      <w:r w:rsidR="00FD6E6A" w:rsidRPr="003F1F6E">
        <w:rPr>
          <w:rFonts w:ascii="Times New Roman" w:hAnsi="Times New Roman"/>
          <w:b/>
          <w:color w:val="C00000"/>
          <w:sz w:val="24"/>
          <w:szCs w:val="24"/>
        </w:rPr>
        <w:t>ΦΙ</w:t>
      </w:r>
      <w:r w:rsidRPr="003F1F6E">
        <w:rPr>
          <w:rFonts w:ascii="Times New Roman" w:hAnsi="Times New Roman"/>
          <w:b/>
          <w:color w:val="C00000"/>
          <w:sz w:val="24"/>
          <w:szCs w:val="24"/>
        </w:rPr>
        <w:t xml:space="preserve">-ΦΙΤΑΕ </w:t>
      </w:r>
      <w:r w:rsidR="00265F3C" w:rsidRPr="003F1F6E">
        <w:rPr>
          <w:rFonts w:ascii="Times New Roman" w:hAnsi="Times New Roman"/>
          <w:b/>
          <w:color w:val="C00000"/>
          <w:sz w:val="24"/>
          <w:szCs w:val="24"/>
        </w:rPr>
        <w:t>71</w:t>
      </w:r>
      <w:r w:rsidR="007D7AFA" w:rsidRPr="003F1F6E">
        <w:rPr>
          <w:rFonts w:ascii="Times New Roman" w:hAnsi="Times New Roman"/>
          <w:b/>
          <w:color w:val="C00000"/>
          <w:sz w:val="24"/>
          <w:szCs w:val="24"/>
        </w:rPr>
        <w:t>1</w:t>
      </w:r>
      <w:r w:rsidR="001E091F" w:rsidRPr="003F1F6E">
        <w:rPr>
          <w:rFonts w:ascii="Times New Roman" w:hAnsi="Times New Roman"/>
          <w:b/>
          <w:color w:val="C00000"/>
          <w:sz w:val="24"/>
          <w:szCs w:val="24"/>
        </w:rPr>
        <w:t xml:space="preserve"> </w:t>
      </w:r>
    </w:p>
    <w:p w:rsidR="00277FCE" w:rsidRPr="00265F3C" w:rsidRDefault="00265F3C" w:rsidP="00277FCE">
      <w:pPr>
        <w:pStyle w:val="a5"/>
        <w:spacing w:line="360" w:lineRule="auto"/>
        <w:contextualSpacing/>
        <w:rPr>
          <w:b/>
          <w:color w:val="000000"/>
          <w:lang w:val="el-GR"/>
        </w:rPr>
      </w:pPr>
      <w:r w:rsidRPr="00265F3C">
        <w:rPr>
          <w:b/>
          <w:color w:val="000000"/>
          <w:lang w:val="el-GR"/>
        </w:rPr>
        <w:t>Θεωρία και μαθητεία της τ</w:t>
      </w:r>
      <w:r>
        <w:rPr>
          <w:b/>
          <w:color w:val="000000"/>
          <w:lang w:val="el-GR"/>
        </w:rPr>
        <w:t>έχνης: Μπωντλαίρ, Μπέκετ, Φουκώ</w:t>
      </w:r>
    </w:p>
    <w:p w:rsidR="00BE0D70" w:rsidRPr="007978BA" w:rsidRDefault="007978BA" w:rsidP="000A3CC5">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Παναγιώτης Πούλος</w:t>
      </w:r>
    </w:p>
    <w:p w:rsidR="00763D52" w:rsidRPr="00763D52" w:rsidRDefault="00265F3C" w:rsidP="00763D52">
      <w:pPr>
        <w:spacing w:before="120" w:after="120" w:line="360" w:lineRule="auto"/>
        <w:jc w:val="both"/>
        <w:rPr>
          <w:rFonts w:ascii="Times New Roman" w:hAnsi="Times New Roman"/>
          <w:sz w:val="24"/>
          <w:szCs w:val="24"/>
        </w:rPr>
      </w:pPr>
      <w:r w:rsidRPr="00265F3C">
        <w:rPr>
          <w:rFonts w:ascii="Times New Roman" w:hAnsi="Times New Roman"/>
          <w:sz w:val="24"/>
          <w:szCs w:val="24"/>
        </w:rPr>
        <w:t>Εφόσον εστιάσουμε σε προσεχτικά επιλεγμένες όψεις της πρακτικής ορισμένων στοχαστικών συγγραφέων και ποιητών, είμαστε σε θέση να προσδιορίσουμε ακριβέστερα τη γενικότερη συμβολή τους στη θεώρηση της τέχνης, αποφεύγοντας με αυτό τον τρόπο κάποιους επιφανειακούς χαρακτηρισμούς. Ούτε ο Μπωντλαίρ είναι «καταραμένος» ποιητής ούτε ο Μπέκετ εισηγητής του «θεάτρου του παραλόγου» ούτε ο Φουκώ «μεταμοντέρνος στοχαστής». Εξετάζοντας από κοντά κάποιες κατ’ επίφαση δευτερεύουσες ενασχολήσεις τους όπως η τεχνοκριτική και η μεταφραστική δραστηριότητά τους, είμαστε σε θέση να φωτίσουμε καλύτερα τον τρόπο με τον οποίο και οι τρεις τους μετατοπίζουν αδιόρατα την αρχαία κατηγορία της αισθήσεως, επαναπροσανατολίζοντάς την στην αντίληψη των κοινωνικών σχέσεων την εποχή της νεωτερικότητας.</w:t>
      </w:r>
    </w:p>
    <w:p w:rsidR="00BE0D70" w:rsidRDefault="00BE0D70" w:rsidP="00421A2E">
      <w:pPr>
        <w:spacing w:after="0" w:line="360" w:lineRule="auto"/>
        <w:contextualSpacing/>
        <w:rPr>
          <w:rFonts w:ascii="Times New Roman" w:hAnsi="Times New Roman"/>
          <w:b/>
          <w:color w:val="C00000"/>
          <w:sz w:val="24"/>
          <w:szCs w:val="24"/>
        </w:rPr>
      </w:pPr>
    </w:p>
    <w:p w:rsidR="00F04346" w:rsidRPr="00FF6274" w:rsidRDefault="00F04346" w:rsidP="00F04346">
      <w:pPr>
        <w:spacing w:line="360" w:lineRule="auto"/>
        <w:contextualSpacing/>
        <w:rPr>
          <w:rFonts w:ascii="Times New Roman" w:hAnsi="Times New Roman"/>
          <w:b/>
          <w:sz w:val="24"/>
          <w:szCs w:val="24"/>
        </w:rPr>
      </w:pPr>
      <w:r w:rsidRPr="002969A0">
        <w:rPr>
          <w:rFonts w:ascii="Times New Roman" w:hAnsi="Times New Roman"/>
          <w:b/>
          <w:color w:val="C00000"/>
          <w:sz w:val="24"/>
          <w:szCs w:val="24"/>
        </w:rPr>
        <w:t xml:space="preserve">Σ-ΤΕ-ΙΣΘΕΤΑ 207 </w:t>
      </w:r>
    </w:p>
    <w:p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r w:rsidRPr="00BE2718">
        <w:rPr>
          <w:rFonts w:ascii="Times New Roman" w:hAnsi="Times New Roman"/>
          <w:sz w:val="24"/>
          <w:szCs w:val="24"/>
        </w:rPr>
        <w:t>Νοηματοδότηση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rsidR="00F04346" w:rsidRDefault="00F04346" w:rsidP="00B7375D">
      <w:pPr>
        <w:spacing w:line="360" w:lineRule="auto"/>
        <w:contextualSpacing/>
        <w:jc w:val="both"/>
        <w:rPr>
          <w:rFonts w:ascii="Times New Roman" w:hAnsi="Times New Roman"/>
          <w:b/>
          <w:color w:val="C00000"/>
          <w:sz w:val="24"/>
          <w:szCs w:val="24"/>
        </w:rPr>
      </w:pPr>
    </w:p>
    <w:p w:rsidR="00342526" w:rsidRPr="0004455D" w:rsidRDefault="00342526" w:rsidP="00342526">
      <w:pPr>
        <w:spacing w:line="360" w:lineRule="auto"/>
        <w:contextualSpacing/>
        <w:jc w:val="both"/>
        <w:rPr>
          <w:rFonts w:ascii="Times New Roman" w:hAnsi="Times New Roman"/>
          <w:b/>
          <w:sz w:val="24"/>
          <w:szCs w:val="24"/>
        </w:rPr>
      </w:pPr>
      <w:r w:rsidRPr="000A3CC5">
        <w:rPr>
          <w:rFonts w:ascii="Times New Roman" w:hAnsi="Times New Roman"/>
          <w:b/>
          <w:color w:val="C00000"/>
          <w:sz w:val="24"/>
          <w:szCs w:val="24"/>
        </w:rPr>
        <w:t>Σ-ΤΕ-ΙΣΘΕΤΑ 202</w:t>
      </w:r>
    </w:p>
    <w:p w:rsidR="006C2067" w:rsidRPr="006C2067" w:rsidRDefault="00342526" w:rsidP="00342526">
      <w:pPr>
        <w:spacing w:line="360" w:lineRule="auto"/>
        <w:contextualSpacing/>
        <w:jc w:val="both"/>
        <w:rPr>
          <w:rFonts w:ascii="Times New Roman" w:hAnsi="Times New Roman"/>
          <w:b/>
          <w:sz w:val="24"/>
          <w:szCs w:val="24"/>
        </w:rPr>
      </w:pPr>
      <w:r w:rsidRPr="004B1F03">
        <w:rPr>
          <w:rFonts w:ascii="Times New Roman" w:hAnsi="Times New Roman"/>
          <w:b/>
          <w:sz w:val="24"/>
          <w:szCs w:val="24"/>
        </w:rPr>
        <w:t>Τέχνη και Μέσα: Προβλήματα Ιστοριογραφίας της Τέχνης</w:t>
      </w:r>
      <w:r w:rsidRPr="0004455D">
        <w:rPr>
          <w:rFonts w:ascii="Times New Roman" w:hAnsi="Times New Roman"/>
          <w:b/>
          <w:sz w:val="24"/>
          <w:szCs w:val="24"/>
        </w:rPr>
        <w:t xml:space="preserve"> </w:t>
      </w:r>
    </w:p>
    <w:p w:rsidR="007978BA" w:rsidRPr="001A6E66" w:rsidRDefault="009A4035" w:rsidP="007978BA">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Χριστίνα-</w:t>
      </w:r>
      <w:r w:rsidR="005A369C">
        <w:rPr>
          <w:rFonts w:ascii="Times New Roman" w:hAnsi="Times New Roman"/>
          <w:sz w:val="24"/>
          <w:szCs w:val="24"/>
          <w:u w:val="single"/>
        </w:rPr>
        <w:t>Γαρυφαλλιά</w:t>
      </w:r>
      <w:r w:rsidR="003D27AC">
        <w:rPr>
          <w:rFonts w:ascii="Times New Roman" w:hAnsi="Times New Roman"/>
          <w:sz w:val="24"/>
          <w:szCs w:val="24"/>
          <w:u w:val="single"/>
        </w:rPr>
        <w:t xml:space="preserve"> Δημακοπούλου </w:t>
      </w:r>
      <w:r w:rsidR="007978BA" w:rsidRPr="00C91170">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Video. B. H στροφή στα «νέα μέσα» και το ζήτημα της ιστοριογραφίας των νέων μορφών τέχνης σε σχέση με τ</w:t>
      </w:r>
      <w:r w:rsidR="004B1F03">
        <w:rPr>
          <w:rFonts w:ascii="Times New Roman" w:hAnsi="Times New Roman"/>
          <w:sz w:val="24"/>
          <w:szCs w:val="24"/>
        </w:rPr>
        <w:t>ην ιστορία της σύγχρονης τέχνης</w:t>
      </w:r>
      <w:r w:rsidRPr="0004455D">
        <w:rPr>
          <w:rFonts w:ascii="Times New Roman" w:hAnsi="Times New Roman"/>
          <w:sz w:val="24"/>
          <w:szCs w:val="24"/>
        </w:rPr>
        <w:t>.</w:t>
      </w:r>
    </w:p>
    <w:p w:rsidR="00644DE4" w:rsidRDefault="00644DE4" w:rsidP="009305B2">
      <w:pPr>
        <w:spacing w:line="360" w:lineRule="auto"/>
        <w:contextualSpacing/>
        <w:jc w:val="both"/>
        <w:rPr>
          <w:rFonts w:ascii="Times New Roman" w:hAnsi="Times New Roman"/>
          <w:b/>
          <w:sz w:val="24"/>
          <w:szCs w:val="24"/>
        </w:rPr>
      </w:pPr>
    </w:p>
    <w:p w:rsidR="000C66C0" w:rsidRDefault="000C66C0" w:rsidP="000C66C0">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Σ-ΑΝ-ΦΙΤΑΕ 910</w:t>
      </w:r>
    </w:p>
    <w:p w:rsidR="000C66C0" w:rsidRDefault="000C66C0" w:rsidP="000C66C0">
      <w:pPr>
        <w:spacing w:line="360" w:lineRule="auto"/>
        <w:contextualSpacing/>
        <w:jc w:val="both"/>
        <w:rPr>
          <w:rFonts w:ascii="Times New Roman" w:hAnsi="Times New Roman"/>
          <w:b/>
          <w:sz w:val="24"/>
          <w:szCs w:val="24"/>
        </w:rPr>
      </w:pPr>
      <w:r>
        <w:rPr>
          <w:rFonts w:ascii="Times New Roman" w:hAnsi="Times New Roman"/>
          <w:b/>
          <w:sz w:val="24"/>
          <w:szCs w:val="24"/>
        </w:rPr>
        <w:t>Σύγχρονες επιμελητικές πρακτικές</w:t>
      </w:r>
    </w:p>
    <w:p w:rsidR="000C66C0" w:rsidRPr="001A6E66" w:rsidRDefault="003D27AC" w:rsidP="000C66C0">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Αικατερίνη</w:t>
      </w:r>
      <w:r w:rsidR="009A4035">
        <w:rPr>
          <w:rFonts w:ascii="Times New Roman" w:hAnsi="Times New Roman"/>
          <w:sz w:val="24"/>
          <w:szCs w:val="24"/>
          <w:u w:val="single"/>
        </w:rPr>
        <w:t>-</w:t>
      </w:r>
      <w:r>
        <w:rPr>
          <w:rFonts w:ascii="Times New Roman" w:hAnsi="Times New Roman"/>
          <w:sz w:val="24"/>
          <w:szCs w:val="24"/>
          <w:u w:val="single"/>
        </w:rPr>
        <w:t xml:space="preserve">Καρολίνα Παπανδρεοπούλου </w:t>
      </w:r>
      <w:r w:rsidR="000C66C0" w:rsidRPr="00C91170">
        <w:rPr>
          <w:rFonts w:ascii="Times New Roman" w:hAnsi="Times New Roman"/>
          <w:sz w:val="24"/>
          <w:szCs w:val="24"/>
          <w:u w:val="single"/>
        </w:rPr>
        <w:t>(Πανεπ. υπότροφος</w:t>
      </w:r>
      <w:r w:rsidR="003F1F6E" w:rsidRPr="001A6E66">
        <w:rPr>
          <w:rFonts w:ascii="Times New Roman" w:hAnsi="Times New Roman"/>
          <w:sz w:val="24"/>
          <w:szCs w:val="24"/>
          <w:u w:val="single"/>
        </w:rPr>
        <w:t>)</w:t>
      </w:r>
    </w:p>
    <w:p w:rsidR="000C66C0" w:rsidRDefault="00123499" w:rsidP="009305B2">
      <w:pPr>
        <w:spacing w:line="360" w:lineRule="auto"/>
        <w:contextualSpacing/>
        <w:jc w:val="both"/>
        <w:rPr>
          <w:rFonts w:ascii="Times New Roman" w:hAnsi="Times New Roman"/>
          <w:b/>
          <w:sz w:val="24"/>
          <w:szCs w:val="24"/>
        </w:rPr>
      </w:pPr>
      <w:r w:rsidRPr="00123499">
        <w:rPr>
          <w:rFonts w:ascii="Times New Roman" w:hAnsi="Times New Roman"/>
          <w:sz w:val="24"/>
          <w:szCs w:val="24"/>
        </w:rPr>
        <w:t>Το μάθημα συνδυάζει θεωρητική και εφαρμοσμένη προσέγγιση με βασικό άξονα την  επισκόπηση σύγχρονων επιμελητικών πρακτικών και νέων κατευθύνσεων που εμφανίζονται σε αυτό το πεδίο, μέσα από μελέτες περίπτωσης επιμελητικών προσεγγίσεων από πρόσφατες εκθέσεις στον ελληνικό και διεθνή χώρο. Εξετάζονται ο ρόλος του επιμελητή και οι συνέργειες τόσο με τους εικαστικούς όσο και με τους φορείς που διοργανώνουν εκθέσεις, καθώς και οι πρακτικές εκφάνσεις αλλά και τα θεωρητικά ζητήματα που προκύπτουν κατά τη σύλληψη, το σχεδιασμό και την οργάνωση μιας έκθεσης. Ιδιαίτερη αναφορά γίνεται στο ρόλο της επιμέλειας αναφορικά με τις ψηφιακές μορφές τέχνης αλλά και τις μορφές bioart. Η αξιολόγηση του μαθήματος συνίσταται στο σχεδιασμό και τη θεωρητική υποστήριξη μιας επιμελητικής πρότασης.</w:t>
      </w:r>
    </w:p>
    <w:p w:rsidR="00461474" w:rsidRDefault="00461474" w:rsidP="00461474">
      <w:pPr>
        <w:spacing w:after="0" w:line="360" w:lineRule="auto"/>
        <w:ind w:right="-96"/>
        <w:jc w:val="both"/>
        <w:rPr>
          <w:rFonts w:ascii="Times New Roman" w:hAnsi="Times New Roman"/>
          <w:sz w:val="24"/>
          <w:szCs w:val="24"/>
          <w:u w:val="single"/>
        </w:rPr>
      </w:pPr>
    </w:p>
    <w:p w:rsidR="00154DE6" w:rsidRPr="007E2325" w:rsidRDefault="00154DE6" w:rsidP="00154DE6">
      <w:pPr>
        <w:spacing w:line="360" w:lineRule="auto"/>
        <w:contextualSpacing/>
        <w:jc w:val="both"/>
        <w:rPr>
          <w:rFonts w:ascii="Times New Roman" w:hAnsi="Times New Roman"/>
          <w:b/>
          <w:color w:val="C00000"/>
          <w:sz w:val="24"/>
          <w:szCs w:val="24"/>
        </w:rPr>
      </w:pPr>
      <w:r w:rsidRPr="003F1F6E">
        <w:rPr>
          <w:rFonts w:ascii="Times New Roman" w:hAnsi="Times New Roman"/>
          <w:b/>
          <w:color w:val="C00000"/>
          <w:sz w:val="24"/>
          <w:szCs w:val="24"/>
        </w:rPr>
        <w:t>Σ-ΑΝ-ΦΙΤΑΕ 911</w:t>
      </w:r>
    </w:p>
    <w:p w:rsidR="00D52E3F" w:rsidRPr="00D52E3F" w:rsidRDefault="00D52E3F" w:rsidP="00154DE6">
      <w:pPr>
        <w:suppressAutoHyphens w:val="0"/>
        <w:autoSpaceDN/>
        <w:spacing w:after="0" w:line="360" w:lineRule="auto"/>
        <w:rPr>
          <w:rFonts w:ascii="Times New Roman" w:hAnsi="Times New Roman"/>
          <w:b/>
          <w:sz w:val="24"/>
          <w:szCs w:val="24"/>
        </w:rPr>
      </w:pPr>
      <w:r w:rsidRPr="00D52E3F">
        <w:rPr>
          <w:rFonts w:ascii="Times New Roman" w:hAnsi="Times New Roman"/>
          <w:b/>
          <w:sz w:val="24"/>
          <w:szCs w:val="24"/>
        </w:rPr>
        <w:t>Κόμικς και τεκμηρίωση: Δημοσιογραφία, Βιογραφία, Αυτοβιογραφία</w:t>
      </w:r>
    </w:p>
    <w:p w:rsidR="00154DE6" w:rsidRPr="001A6E66" w:rsidRDefault="009A4035" w:rsidP="00154DE6">
      <w:pPr>
        <w:suppressAutoHyphens w:val="0"/>
        <w:autoSpaceDN/>
        <w:spacing w:after="0" w:line="360" w:lineRule="auto"/>
        <w:rPr>
          <w:rFonts w:ascii="Times New Roman" w:hAnsi="Times New Roman"/>
          <w:color w:val="FF0000"/>
          <w:sz w:val="24"/>
          <w:szCs w:val="24"/>
          <w:u w:val="single"/>
        </w:rPr>
      </w:pPr>
      <w:r>
        <w:rPr>
          <w:rFonts w:ascii="Times New Roman" w:hAnsi="Times New Roman"/>
          <w:sz w:val="24"/>
          <w:szCs w:val="24"/>
          <w:u w:val="single"/>
        </w:rPr>
        <w:t xml:space="preserve">Γιάννης </w:t>
      </w:r>
      <w:proofErr w:type="spellStart"/>
      <w:r>
        <w:rPr>
          <w:rFonts w:ascii="Times New Roman" w:hAnsi="Times New Roman"/>
          <w:sz w:val="24"/>
          <w:szCs w:val="24"/>
          <w:u w:val="single"/>
        </w:rPr>
        <w:t>Κουκουλάς</w:t>
      </w:r>
      <w:proofErr w:type="spellEnd"/>
      <w:r>
        <w:rPr>
          <w:rFonts w:ascii="Times New Roman" w:hAnsi="Times New Roman"/>
          <w:sz w:val="24"/>
          <w:szCs w:val="24"/>
          <w:u w:val="single"/>
        </w:rPr>
        <w:t xml:space="preserve"> </w:t>
      </w:r>
      <w:r w:rsidR="003F1F6E">
        <w:rPr>
          <w:rFonts w:ascii="Times New Roman" w:hAnsi="Times New Roman"/>
          <w:sz w:val="24"/>
          <w:szCs w:val="24"/>
          <w:u w:val="single"/>
        </w:rPr>
        <w:t>(</w:t>
      </w:r>
      <w:proofErr w:type="spellStart"/>
      <w:r w:rsidR="003F1F6E">
        <w:rPr>
          <w:rFonts w:ascii="Times New Roman" w:hAnsi="Times New Roman"/>
          <w:sz w:val="24"/>
          <w:szCs w:val="24"/>
          <w:u w:val="single"/>
        </w:rPr>
        <w:t>Πανεπ</w:t>
      </w:r>
      <w:proofErr w:type="spellEnd"/>
      <w:r w:rsidR="003F1F6E">
        <w:rPr>
          <w:rFonts w:ascii="Times New Roman" w:hAnsi="Times New Roman"/>
          <w:sz w:val="24"/>
          <w:szCs w:val="24"/>
          <w:u w:val="single"/>
        </w:rPr>
        <w:t>. υπότροφος</w:t>
      </w:r>
      <w:r w:rsidR="003F1F6E" w:rsidRPr="001A6E66">
        <w:rPr>
          <w:rFonts w:ascii="Times New Roman" w:hAnsi="Times New Roman"/>
          <w:sz w:val="24"/>
          <w:szCs w:val="24"/>
          <w:u w:val="single"/>
        </w:rPr>
        <w:t>)</w:t>
      </w:r>
    </w:p>
    <w:p w:rsidR="00154DE6" w:rsidRPr="004D1A88" w:rsidRDefault="00154DE6" w:rsidP="00154DE6">
      <w:pPr>
        <w:spacing w:line="360" w:lineRule="auto"/>
        <w:jc w:val="both"/>
        <w:rPr>
          <w:rFonts w:ascii="Times New Roman" w:hAnsi="Times New Roman"/>
          <w:sz w:val="24"/>
          <w:szCs w:val="24"/>
        </w:rPr>
      </w:pPr>
      <w:r w:rsidRPr="004D1A88">
        <w:rPr>
          <w:rFonts w:ascii="Times New Roman" w:hAnsi="Times New Roman"/>
          <w:sz w:val="24"/>
          <w:szCs w:val="24"/>
        </w:rPr>
        <w:t>Μια διακριτή τάση των σύγχρονων εναλλακτικών κόμικς είναι η αφήγηση ιστοριών που βασίζονται σε πρ</w:t>
      </w:r>
      <w:bookmarkStart w:id="1" w:name="_GoBack"/>
      <w:bookmarkEnd w:id="1"/>
      <w:r w:rsidRPr="004D1A88">
        <w:rPr>
          <w:rFonts w:ascii="Times New Roman" w:hAnsi="Times New Roman"/>
          <w:sz w:val="24"/>
          <w:szCs w:val="24"/>
        </w:rPr>
        <w:t>αγματικά γεγονότα. Ζητήματα που μελετά η Ιστορία γίνονται συχνά αντικείμενο έντεχνης καταγραφής από δημιουργούς κόμικς</w:t>
      </w:r>
      <w:r>
        <w:rPr>
          <w:rFonts w:ascii="Times New Roman" w:hAnsi="Times New Roman"/>
          <w:sz w:val="24"/>
          <w:szCs w:val="24"/>
        </w:rPr>
        <w:t>,</w:t>
      </w:r>
      <w:r w:rsidRPr="004D1A88">
        <w:rPr>
          <w:rFonts w:ascii="Times New Roman" w:hAnsi="Times New Roman"/>
          <w:sz w:val="24"/>
          <w:szCs w:val="24"/>
        </w:rPr>
        <w:t xml:space="preserve"> ενώ άλλοι ασκούν το δημοσιογραφικό επάγγελμα μέσω των κόμικς. Όλο και περισσότερες βιογραφίες κυκλοφορούν με τη μορφή των κόμικς αλλά και πολλά απομνημονεύματα, προσωπικές μαρτυρίες και αυτοβιογραφίες. Το μάθημα εστιάζει το ενδιαφέρον του στις τεκμηριωτικές πρακτικές και στις μεθόδους που ακολουθούν οι δημιουργοί κόμικς από το 1980 και μετά για να αφηγηθούν ιστορίες που διεκδικούν, έστω και ως μεταμυθοπλασίες, μια κοντινή σχέση με το ρεαλισμό και αξιώνουν να καταγράψουν και να αποδώσουν όψεις της πραγματικότητας. Μεταξύ άλλων</w:t>
      </w:r>
      <w:r>
        <w:rPr>
          <w:rFonts w:ascii="Times New Roman" w:hAnsi="Times New Roman"/>
          <w:sz w:val="24"/>
          <w:szCs w:val="24"/>
        </w:rPr>
        <w:t>,</w:t>
      </w:r>
      <w:r w:rsidRPr="004D1A88">
        <w:rPr>
          <w:rFonts w:ascii="Times New Roman" w:hAnsi="Times New Roman"/>
          <w:sz w:val="24"/>
          <w:szCs w:val="24"/>
        </w:rPr>
        <w:t xml:space="preserve"> θα μελετηθεί το έργο δημιουργών όπως ο Art Spiegelman, ο Joe Sacco, ο Michel Kichka, η Alison Bechdel, ο Harvey Pekar, ο Ted Rall, ο Soloup, ο Ivan Brunetti κ.ά. </w:t>
      </w:r>
    </w:p>
    <w:p w:rsidR="00154DE6" w:rsidRDefault="00154DE6" w:rsidP="00154DE6">
      <w:pPr>
        <w:spacing w:line="360" w:lineRule="auto"/>
        <w:contextualSpacing/>
        <w:jc w:val="both"/>
        <w:rPr>
          <w:rFonts w:ascii="Times New Roman" w:hAnsi="Times New Roman"/>
          <w:b/>
          <w:color w:val="C00000"/>
          <w:sz w:val="24"/>
          <w:szCs w:val="24"/>
        </w:rPr>
      </w:pPr>
    </w:p>
    <w:p w:rsidR="00421A2E" w:rsidRPr="00BE2718" w:rsidRDefault="00421A2E" w:rsidP="00461474">
      <w:pPr>
        <w:spacing w:after="0" w:line="360" w:lineRule="auto"/>
        <w:ind w:right="-96"/>
        <w:jc w:val="both"/>
        <w:rPr>
          <w:rFonts w:ascii="Times New Roman" w:hAnsi="Times New Roman"/>
          <w:sz w:val="24"/>
          <w:szCs w:val="24"/>
          <w:u w:val="single"/>
        </w:rPr>
      </w:pPr>
      <w:r w:rsidRPr="00BE2718">
        <w:rPr>
          <w:rFonts w:ascii="Times New Roman" w:hAnsi="Times New Roman"/>
          <w:sz w:val="24"/>
          <w:szCs w:val="24"/>
          <w:u w:val="single"/>
        </w:rPr>
        <w:t>ΠΤΥΧΙΑΚΗ ΕΡΓΑΣΙΑ</w:t>
      </w:r>
    </w:p>
    <w:p w:rsidR="002D0D0E" w:rsidRDefault="00421A2E" w:rsidP="00461474">
      <w:pPr>
        <w:spacing w:after="0" w:line="360" w:lineRule="auto"/>
        <w:ind w:right="-99"/>
        <w:jc w:val="both"/>
        <w:rPr>
          <w:rFonts w:ascii="Times New Roman" w:hAnsi="Times New Roman"/>
          <w:b/>
          <w:color w:val="C00000"/>
          <w:sz w:val="24"/>
          <w:szCs w:val="24"/>
        </w:rPr>
      </w:pPr>
      <w:r w:rsidRPr="00720EF0">
        <w:rPr>
          <w:rFonts w:ascii="Times New Roman" w:hAnsi="Times New Roman"/>
          <w:b/>
          <w:color w:val="C00000"/>
          <w:sz w:val="24"/>
          <w:szCs w:val="24"/>
        </w:rPr>
        <w:t>ΠΤΥ</w:t>
      </w:r>
    </w:p>
    <w:p w:rsidR="005C2C09" w:rsidRPr="005C2C09" w:rsidRDefault="005C2C09" w:rsidP="005C2C09">
      <w:pPr>
        <w:pStyle w:val="a3"/>
        <w:spacing w:line="360" w:lineRule="auto"/>
        <w:ind w:left="0"/>
        <w:contextualSpacing/>
        <w:jc w:val="both"/>
        <w:rPr>
          <w:rFonts w:ascii="Times New Roman" w:hAnsi="Times New Roman"/>
          <w:sz w:val="24"/>
          <w:szCs w:val="24"/>
        </w:rPr>
      </w:pPr>
      <w:r w:rsidRPr="005C2C09">
        <w:rPr>
          <w:rFonts w:ascii="Times New Roman" w:hAnsi="Times New Roman"/>
          <w:sz w:val="24"/>
          <w:szCs w:val="24"/>
        </w:rPr>
        <w:t>Η πτυχιακή εργασία επικεντρώνεται σε ένα από τα γνωστικά αντικείμενα που θεραπεύει το Τμήμα, η εκπόνησή της είναι προαιρετική και αντιστοιχεί σε μία Διάλεξη και ένα Σεμινάριο (7 + 9 = 16 ECTS). Το κείμενο πρέπει να έχει έκταση 10.000 – 12.000 λέξεις (με τις υποσημειώσεις). Ο φοιτητής δηλώνει υποχρεωτικά με αίτησή του στη Γραμματεία έως τρεις (3) βδομάδες μετά την έναρξη του Η΄ εξαμήνου το όνομα του επιβλέποντος με τον οποίο πρέπει να έχει έρθει ήδη σε σχετική συμφωνία. Στο περιεχόμενο της αίτησης περιλαμβάνονται: ο ακριβής τίτλος της πτυχιακής, ο επιβλέπων καθηγητής, η περίοδος υποστήριξης της πτυχιακής (εαρινή ή φθινοπωρινή εξεταστική περίοδος), σχέδιο έρευνας (περίπου 500 λέξεις) με ενδεικτική βιβλιογραφία,</w:t>
      </w:r>
      <w:r>
        <w:rPr>
          <w:rFonts w:ascii="Times New Roman" w:hAnsi="Times New Roman"/>
          <w:sz w:val="24"/>
          <w:szCs w:val="24"/>
        </w:rPr>
        <w:t xml:space="preserve"> καθώς</w:t>
      </w:r>
      <w:r w:rsidRPr="005C2C09">
        <w:rPr>
          <w:rFonts w:ascii="Times New Roman" w:hAnsi="Times New Roman"/>
          <w:sz w:val="24"/>
          <w:szCs w:val="24"/>
        </w:rPr>
        <w:t xml:space="preserve"> και η σχετική συγκατάθεση και υπογραφή της αίτησης από τον επιβλέποντα. Η πτυχια</w:t>
      </w:r>
      <w:r>
        <w:rPr>
          <w:rFonts w:ascii="Times New Roman" w:hAnsi="Times New Roman"/>
          <w:sz w:val="24"/>
          <w:szCs w:val="24"/>
        </w:rPr>
        <w:t>κή εργασία υποστηρίζεται από το</w:t>
      </w:r>
      <w:r w:rsidRPr="005C2C09">
        <w:rPr>
          <w:rFonts w:ascii="Times New Roman" w:hAnsi="Times New Roman"/>
          <w:sz w:val="24"/>
          <w:szCs w:val="24"/>
        </w:rPr>
        <w:t xml:space="preserve">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μια (1) Διάλεξη και ένα (1) Σεμινάριο Η΄ εξαμήνου. </w:t>
      </w:r>
    </w:p>
    <w:p w:rsidR="005C2C09" w:rsidRPr="005C2C09" w:rsidRDefault="005C2C09" w:rsidP="005C2C09">
      <w:pPr>
        <w:pStyle w:val="a3"/>
        <w:spacing w:line="360" w:lineRule="auto"/>
        <w:ind w:left="0"/>
        <w:contextualSpacing/>
        <w:jc w:val="both"/>
        <w:rPr>
          <w:rFonts w:ascii="Times New Roman" w:hAnsi="Times New Roman"/>
          <w:sz w:val="24"/>
          <w:szCs w:val="24"/>
        </w:rPr>
      </w:pPr>
      <w:r w:rsidRPr="005C2C09">
        <w:rPr>
          <w:rFonts w:ascii="Times New Roman" w:hAnsi="Times New Roman"/>
          <w:sz w:val="24"/>
          <w:szCs w:val="24"/>
        </w:rPr>
        <w:t>Τρία 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 είναι δυνατή, όχι όμως υποχρεωτική), ενώ δ</w:t>
      </w:r>
      <w:r>
        <w:rPr>
          <w:rFonts w:ascii="Times New Roman" w:hAnsi="Times New Roman"/>
          <w:sz w:val="24"/>
          <w:szCs w:val="24"/>
        </w:rPr>
        <w:t>ύ</w:t>
      </w:r>
      <w:r w:rsidRPr="005C2C09">
        <w:rPr>
          <w:rFonts w:ascii="Times New Roman" w:hAnsi="Times New Roman"/>
          <w:sz w:val="24"/>
          <w:szCs w:val="24"/>
        </w:rPr>
        <w:t>ο (2) αντίτυπα της εργασίας -ένα (1) σε έντυπη και έ</w:t>
      </w:r>
      <w:r>
        <w:rPr>
          <w:rFonts w:ascii="Times New Roman" w:hAnsi="Times New Roman"/>
          <w:sz w:val="24"/>
          <w:szCs w:val="24"/>
        </w:rPr>
        <w:t>να (1) σε ηλεκτρονική μο</w:t>
      </w:r>
      <w:r w:rsidRPr="005C2C09">
        <w:rPr>
          <w:rFonts w:ascii="Times New Roman" w:hAnsi="Times New Roman"/>
          <w:sz w:val="24"/>
          <w:szCs w:val="24"/>
        </w:rPr>
        <w:t>ρφή- μετά τις όποιες διορθώσεις έχουν ζητηθεί από την Τριμελή Επιτροπή, κατατίθενται μέσα σε διάστημα ενός (1) μηνός μετά την υποστήριξη στη Βιβλιοθήκη του Ιδρύματος.</w:t>
      </w:r>
    </w:p>
    <w:p w:rsidR="005C2C09" w:rsidRDefault="005C2C09" w:rsidP="005C2C09">
      <w:pPr>
        <w:pStyle w:val="a3"/>
        <w:spacing w:line="360" w:lineRule="auto"/>
        <w:ind w:left="0"/>
        <w:contextualSpacing/>
        <w:jc w:val="both"/>
        <w:rPr>
          <w:rFonts w:ascii="Times New Roman" w:hAnsi="Times New Roman"/>
          <w:sz w:val="24"/>
          <w:szCs w:val="24"/>
        </w:rPr>
      </w:pPr>
      <w:r w:rsidRPr="005C2C09">
        <w:rPr>
          <w:rFonts w:ascii="Times New Roman" w:hAnsi="Times New Roman"/>
          <w:sz w:val="24"/>
          <w:szCs w:val="24"/>
        </w:rPr>
        <w:t xml:space="preserve">Για αναλυτικές </w:t>
      </w:r>
      <w:r w:rsidRPr="00493711">
        <w:rPr>
          <w:rFonts w:ascii="Times New Roman" w:hAnsi="Times New Roman"/>
          <w:b/>
          <w:sz w:val="24"/>
          <w:szCs w:val="24"/>
        </w:rPr>
        <w:t>Προδιαγραφές Πτυχιακής Εργασίας</w:t>
      </w:r>
      <w:r w:rsidRPr="005C2C09">
        <w:rPr>
          <w:rFonts w:ascii="Times New Roman" w:hAnsi="Times New Roman"/>
          <w:sz w:val="24"/>
          <w:szCs w:val="24"/>
        </w:rPr>
        <w:t xml:space="preserve"> πατήστε </w:t>
      </w:r>
      <w:hyperlink r:id="rId10" w:history="1">
        <w:r w:rsidRPr="00D24A8C">
          <w:rPr>
            <w:rStyle w:val="-"/>
            <w:rFonts w:ascii="Times New Roman" w:hAnsi="Times New Roman"/>
            <w:sz w:val="24"/>
            <w:szCs w:val="24"/>
          </w:rPr>
          <w:t>εδώ</w:t>
        </w:r>
      </w:hyperlink>
      <w:r w:rsidRPr="005C2C09">
        <w:rPr>
          <w:rFonts w:ascii="Times New Roman" w:hAnsi="Times New Roman"/>
          <w:sz w:val="24"/>
          <w:szCs w:val="24"/>
        </w:rPr>
        <w:t>.</w:t>
      </w:r>
    </w:p>
    <w:p w:rsidR="003E1C72" w:rsidRDefault="003E1C72" w:rsidP="003E1C72">
      <w:pPr>
        <w:pStyle w:val="a3"/>
        <w:spacing w:line="360" w:lineRule="auto"/>
        <w:ind w:left="0"/>
        <w:contextualSpacing/>
        <w:jc w:val="both"/>
        <w:rPr>
          <w:rFonts w:ascii="Times New Roman" w:hAnsi="Times New Roman"/>
          <w:sz w:val="24"/>
          <w:szCs w:val="24"/>
          <w:u w:val="single"/>
        </w:rPr>
      </w:pPr>
    </w:p>
    <w:tbl>
      <w:tblPr>
        <w:tblStyle w:val="a7"/>
        <w:tblW w:w="0" w:type="auto"/>
        <w:tblLook w:val="04A0" w:firstRow="1" w:lastRow="0" w:firstColumn="1" w:lastColumn="0" w:noHBand="0" w:noVBand="1"/>
      </w:tblPr>
      <w:tblGrid>
        <w:gridCol w:w="8522"/>
      </w:tblGrid>
      <w:tr w:rsidR="00F34022" w:rsidRPr="00F34022" w:rsidTr="005E18C3">
        <w:trPr>
          <w:trHeight w:val="1659"/>
        </w:trPr>
        <w:tc>
          <w:tcPr>
            <w:tcW w:w="8522" w:type="dxa"/>
          </w:tcPr>
          <w:p w:rsidR="00F34022" w:rsidRPr="00F34022" w:rsidRDefault="00F34022" w:rsidP="005E18C3">
            <w:pPr>
              <w:rPr>
                <w:rFonts w:ascii="Times New Roman" w:hAnsi="Times New Roman"/>
                <w:sz w:val="24"/>
                <w:szCs w:val="24"/>
                <w:u w:val="single"/>
              </w:rPr>
            </w:pPr>
            <w:r w:rsidRPr="00F34022">
              <w:rPr>
                <w:rFonts w:ascii="Times New Roman" w:hAnsi="Times New Roman"/>
                <w:sz w:val="24"/>
                <w:szCs w:val="24"/>
                <w:u w:val="single"/>
              </w:rPr>
              <w:t xml:space="preserve">Κωδικοί </w:t>
            </w:r>
            <w:r w:rsidRPr="00F34022">
              <w:rPr>
                <w:rFonts w:ascii="Times New Roman" w:hAnsi="Times New Roman"/>
                <w:sz w:val="24"/>
                <w:szCs w:val="24"/>
                <w:u w:val="single"/>
                <w:lang w:val="en-US"/>
              </w:rPr>
              <w:t>Erasmus</w:t>
            </w:r>
          </w:p>
          <w:p w:rsidR="00F34022" w:rsidRPr="00F34022" w:rsidRDefault="00F34022" w:rsidP="005E18C3">
            <w:pPr>
              <w:jc w:val="both"/>
              <w:rPr>
                <w:rFonts w:ascii="Times New Roman" w:hAnsi="Times New Roman"/>
                <w:sz w:val="24"/>
                <w:szCs w:val="24"/>
              </w:rPr>
            </w:pPr>
            <w:r w:rsidRPr="00F34022">
              <w:rPr>
                <w:rFonts w:ascii="Times New Roman" w:hAnsi="Times New Roman"/>
                <w:sz w:val="24"/>
                <w:szCs w:val="24"/>
              </w:rPr>
              <w:t>Ε-ΙΣΘΕΤΑ 001-499 «Ειδικά θέματα ιστορίας της τέχνης και της αρχιτεκτονικής»</w:t>
            </w:r>
          </w:p>
          <w:p w:rsidR="00F34022" w:rsidRPr="00F34022" w:rsidRDefault="00F34022" w:rsidP="005E18C3">
            <w:pPr>
              <w:jc w:val="both"/>
              <w:rPr>
                <w:rFonts w:ascii="Times New Roman" w:hAnsi="Times New Roman"/>
                <w:sz w:val="24"/>
                <w:szCs w:val="24"/>
                <w:u w:val="single"/>
              </w:rPr>
            </w:pPr>
            <w:r w:rsidRPr="00F34022">
              <w:rPr>
                <w:rFonts w:ascii="Times New Roman" w:hAnsi="Times New Roman"/>
                <w:sz w:val="24"/>
                <w:szCs w:val="24"/>
              </w:rPr>
              <w:t>Ε-ΦΙΤΑΕ 500-999 «Ειδικά θέματα φιλοσοφίας της τέχνης και ανθρωπιστικών επιστημών».</w:t>
            </w:r>
          </w:p>
        </w:tc>
      </w:tr>
    </w:tbl>
    <w:p w:rsidR="003B73D2" w:rsidRDefault="003B73D2" w:rsidP="006342F9">
      <w:pPr>
        <w:pStyle w:val="msonormalcxsp"/>
        <w:spacing w:before="0" w:beforeAutospacing="0" w:after="160" w:afterAutospacing="0" w:line="360" w:lineRule="auto"/>
        <w:jc w:val="center"/>
        <w:rPr>
          <w:b/>
          <w:u w:val="single"/>
        </w:rPr>
      </w:pPr>
    </w:p>
    <w:p w:rsidR="00154DE6" w:rsidRPr="00F233A2" w:rsidRDefault="00154DE6" w:rsidP="006342F9">
      <w:pPr>
        <w:pStyle w:val="msonormalcxsp"/>
        <w:spacing w:before="0" w:beforeAutospacing="0" w:after="160" w:afterAutospacing="0" w:line="360" w:lineRule="auto"/>
        <w:jc w:val="center"/>
        <w:rPr>
          <w:b/>
          <w:u w:val="single"/>
        </w:rPr>
      </w:pPr>
    </w:p>
    <w:p w:rsidR="00421A2E" w:rsidRPr="006342F9" w:rsidRDefault="005E18C3" w:rsidP="006342F9">
      <w:pPr>
        <w:pStyle w:val="msonormalcxsp"/>
        <w:spacing w:before="0" w:beforeAutospacing="0" w:after="160" w:afterAutospacing="0" w:line="360" w:lineRule="auto"/>
        <w:jc w:val="center"/>
        <w:rPr>
          <w:b/>
          <w:u w:val="single"/>
        </w:rPr>
      </w:pPr>
      <w:r w:rsidRPr="006342F9">
        <w:rPr>
          <w:b/>
          <w:u w:val="single"/>
        </w:rPr>
        <w:t>Σεμινάρια</w:t>
      </w:r>
    </w:p>
    <w:p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rsidR="005E18C3" w:rsidRDefault="005E18C3" w:rsidP="006342F9">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που τέθηκαν στο πλαίσιο του σεμιναρίου.</w:t>
      </w:r>
    </w:p>
    <w:p w:rsidR="006A59C9" w:rsidRDefault="006A59C9" w:rsidP="00E752ED">
      <w:pPr>
        <w:spacing w:line="360" w:lineRule="auto"/>
        <w:jc w:val="center"/>
        <w:rPr>
          <w:rFonts w:ascii="Times New Roman" w:hAnsi="Times New Roman"/>
          <w:b/>
          <w:sz w:val="24"/>
          <w:szCs w:val="24"/>
          <w:u w:val="single"/>
        </w:rPr>
      </w:pPr>
    </w:p>
    <w:p w:rsidR="00154DE6" w:rsidRDefault="00154DE6" w:rsidP="00E752ED">
      <w:pPr>
        <w:spacing w:line="360" w:lineRule="auto"/>
        <w:jc w:val="center"/>
        <w:rPr>
          <w:rFonts w:ascii="Times New Roman" w:hAnsi="Times New Roman"/>
          <w:b/>
          <w:sz w:val="24"/>
          <w:szCs w:val="24"/>
          <w:u w:val="single"/>
        </w:rPr>
      </w:pPr>
    </w:p>
    <w:sectPr w:rsidR="00154DE6" w:rsidSect="00307E9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28" w:rsidRDefault="004C5128" w:rsidP="009319B9">
      <w:pPr>
        <w:spacing w:after="0" w:line="240" w:lineRule="auto"/>
      </w:pPr>
      <w:r>
        <w:separator/>
      </w:r>
    </w:p>
  </w:endnote>
  <w:endnote w:type="continuationSeparator" w:id="0">
    <w:p w:rsidR="004C5128" w:rsidRDefault="004C5128"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F6" w:rsidRDefault="00BD1BF6">
    <w:pPr>
      <w:pStyle w:val="a4"/>
      <w:jc w:val="center"/>
    </w:pPr>
    <w:r>
      <w:fldChar w:fldCharType="begin"/>
    </w:r>
    <w:r>
      <w:instrText>PAGE   \* MERGEFORMAT</w:instrText>
    </w:r>
    <w:r>
      <w:fldChar w:fldCharType="separate"/>
    </w:r>
    <w:r w:rsidR="00A51921">
      <w:rPr>
        <w:noProof/>
      </w:rPr>
      <w:t>41</w:t>
    </w:r>
    <w:r>
      <w:rPr>
        <w:noProof/>
      </w:rPr>
      <w:fldChar w:fldCharType="end"/>
    </w:r>
  </w:p>
  <w:p w:rsidR="00BD1BF6" w:rsidRDefault="00BD1B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28" w:rsidRDefault="004C5128" w:rsidP="009319B9">
      <w:pPr>
        <w:spacing w:after="0" w:line="240" w:lineRule="auto"/>
      </w:pPr>
      <w:r>
        <w:separator/>
      </w:r>
    </w:p>
  </w:footnote>
  <w:footnote w:type="continuationSeparator" w:id="0">
    <w:p w:rsidR="004C5128" w:rsidRDefault="004C5128" w:rsidP="0093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7857C51"/>
    <w:multiLevelType w:val="hybridMultilevel"/>
    <w:tmpl w:val="EE2A4E60"/>
    <w:lvl w:ilvl="0" w:tplc="2F8C6834">
      <w:start w:val="1"/>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
    <w:nsid w:val="35E716D0"/>
    <w:multiLevelType w:val="hybridMultilevel"/>
    <w:tmpl w:val="F25ECB3E"/>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CA44FB4"/>
    <w:multiLevelType w:val="hybridMultilevel"/>
    <w:tmpl w:val="48263E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0BFC"/>
    <w:multiLevelType w:val="hybridMultilevel"/>
    <w:tmpl w:val="8DCC6AA8"/>
    <w:lvl w:ilvl="0" w:tplc="0408000D">
      <w:start w:val="1"/>
      <w:numFmt w:val="bullet"/>
      <w:lvlText w:val=""/>
      <w:lvlJc w:val="left"/>
      <w:pPr>
        <w:ind w:left="5180" w:hanging="360"/>
      </w:pPr>
      <w:rPr>
        <w:rFonts w:ascii="Wingdings" w:hAnsi="Wingdings" w:hint="default"/>
      </w:rPr>
    </w:lvl>
    <w:lvl w:ilvl="1" w:tplc="04080003" w:tentative="1">
      <w:start w:val="1"/>
      <w:numFmt w:val="bullet"/>
      <w:lvlText w:val="o"/>
      <w:lvlJc w:val="left"/>
      <w:pPr>
        <w:ind w:left="5900" w:hanging="360"/>
      </w:pPr>
      <w:rPr>
        <w:rFonts w:ascii="Courier New" w:hAnsi="Courier New" w:cs="Courier New" w:hint="default"/>
      </w:rPr>
    </w:lvl>
    <w:lvl w:ilvl="2" w:tplc="04080005" w:tentative="1">
      <w:start w:val="1"/>
      <w:numFmt w:val="bullet"/>
      <w:lvlText w:val=""/>
      <w:lvlJc w:val="left"/>
      <w:pPr>
        <w:ind w:left="6620" w:hanging="360"/>
      </w:pPr>
      <w:rPr>
        <w:rFonts w:ascii="Wingdings" w:hAnsi="Wingdings" w:hint="default"/>
      </w:rPr>
    </w:lvl>
    <w:lvl w:ilvl="3" w:tplc="04080001" w:tentative="1">
      <w:start w:val="1"/>
      <w:numFmt w:val="bullet"/>
      <w:lvlText w:val=""/>
      <w:lvlJc w:val="left"/>
      <w:pPr>
        <w:ind w:left="7340" w:hanging="360"/>
      </w:pPr>
      <w:rPr>
        <w:rFonts w:ascii="Symbol" w:hAnsi="Symbol" w:hint="default"/>
      </w:rPr>
    </w:lvl>
    <w:lvl w:ilvl="4" w:tplc="04080003" w:tentative="1">
      <w:start w:val="1"/>
      <w:numFmt w:val="bullet"/>
      <w:lvlText w:val="o"/>
      <w:lvlJc w:val="left"/>
      <w:pPr>
        <w:ind w:left="8060" w:hanging="360"/>
      </w:pPr>
      <w:rPr>
        <w:rFonts w:ascii="Courier New" w:hAnsi="Courier New" w:cs="Courier New" w:hint="default"/>
      </w:rPr>
    </w:lvl>
    <w:lvl w:ilvl="5" w:tplc="04080005" w:tentative="1">
      <w:start w:val="1"/>
      <w:numFmt w:val="bullet"/>
      <w:lvlText w:val=""/>
      <w:lvlJc w:val="left"/>
      <w:pPr>
        <w:ind w:left="8780" w:hanging="360"/>
      </w:pPr>
      <w:rPr>
        <w:rFonts w:ascii="Wingdings" w:hAnsi="Wingdings" w:hint="default"/>
      </w:rPr>
    </w:lvl>
    <w:lvl w:ilvl="6" w:tplc="04080001" w:tentative="1">
      <w:start w:val="1"/>
      <w:numFmt w:val="bullet"/>
      <w:lvlText w:val=""/>
      <w:lvlJc w:val="left"/>
      <w:pPr>
        <w:ind w:left="9500" w:hanging="360"/>
      </w:pPr>
      <w:rPr>
        <w:rFonts w:ascii="Symbol" w:hAnsi="Symbol" w:hint="default"/>
      </w:rPr>
    </w:lvl>
    <w:lvl w:ilvl="7" w:tplc="04080003" w:tentative="1">
      <w:start w:val="1"/>
      <w:numFmt w:val="bullet"/>
      <w:lvlText w:val="o"/>
      <w:lvlJc w:val="left"/>
      <w:pPr>
        <w:ind w:left="10220" w:hanging="360"/>
      </w:pPr>
      <w:rPr>
        <w:rFonts w:ascii="Courier New" w:hAnsi="Courier New" w:cs="Courier New" w:hint="default"/>
      </w:rPr>
    </w:lvl>
    <w:lvl w:ilvl="8" w:tplc="04080005" w:tentative="1">
      <w:start w:val="1"/>
      <w:numFmt w:val="bullet"/>
      <w:lvlText w:val=""/>
      <w:lvlJc w:val="left"/>
      <w:pPr>
        <w:ind w:left="1094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2E"/>
    <w:rsid w:val="00011685"/>
    <w:rsid w:val="00012F21"/>
    <w:rsid w:val="000133DE"/>
    <w:rsid w:val="00013F53"/>
    <w:rsid w:val="00016869"/>
    <w:rsid w:val="00022B8C"/>
    <w:rsid w:val="000248FD"/>
    <w:rsid w:val="000253CA"/>
    <w:rsid w:val="000258C6"/>
    <w:rsid w:val="0004455D"/>
    <w:rsid w:val="00050A23"/>
    <w:rsid w:val="000516CB"/>
    <w:rsid w:val="000527C0"/>
    <w:rsid w:val="0005656F"/>
    <w:rsid w:val="00061164"/>
    <w:rsid w:val="00066AB4"/>
    <w:rsid w:val="000679B4"/>
    <w:rsid w:val="000715D5"/>
    <w:rsid w:val="00073AFF"/>
    <w:rsid w:val="00074AEA"/>
    <w:rsid w:val="00091451"/>
    <w:rsid w:val="000919E2"/>
    <w:rsid w:val="0009333D"/>
    <w:rsid w:val="00094914"/>
    <w:rsid w:val="00094BB5"/>
    <w:rsid w:val="000A142E"/>
    <w:rsid w:val="000A2295"/>
    <w:rsid w:val="000A2F35"/>
    <w:rsid w:val="000A3CC5"/>
    <w:rsid w:val="000A5857"/>
    <w:rsid w:val="000B04A2"/>
    <w:rsid w:val="000B0E8D"/>
    <w:rsid w:val="000B14E0"/>
    <w:rsid w:val="000B6618"/>
    <w:rsid w:val="000C08AC"/>
    <w:rsid w:val="000C0CA1"/>
    <w:rsid w:val="000C453C"/>
    <w:rsid w:val="000C455A"/>
    <w:rsid w:val="000C4F4F"/>
    <w:rsid w:val="000C66C0"/>
    <w:rsid w:val="000C7634"/>
    <w:rsid w:val="000D1331"/>
    <w:rsid w:val="000D2658"/>
    <w:rsid w:val="000D3B1F"/>
    <w:rsid w:val="000D3CBF"/>
    <w:rsid w:val="000D67B6"/>
    <w:rsid w:val="000E1F3A"/>
    <w:rsid w:val="000E2F7B"/>
    <w:rsid w:val="000E455A"/>
    <w:rsid w:val="000E4AA4"/>
    <w:rsid w:val="000E53D0"/>
    <w:rsid w:val="000F0871"/>
    <w:rsid w:val="000F164B"/>
    <w:rsid w:val="000F4664"/>
    <w:rsid w:val="000F66D1"/>
    <w:rsid w:val="00101C6A"/>
    <w:rsid w:val="001052E4"/>
    <w:rsid w:val="00114B68"/>
    <w:rsid w:val="0011664A"/>
    <w:rsid w:val="001227AD"/>
    <w:rsid w:val="00123499"/>
    <w:rsid w:val="00125137"/>
    <w:rsid w:val="001309F8"/>
    <w:rsid w:val="0013284E"/>
    <w:rsid w:val="00134FE1"/>
    <w:rsid w:val="001363A2"/>
    <w:rsid w:val="00136A13"/>
    <w:rsid w:val="00140012"/>
    <w:rsid w:val="0014068B"/>
    <w:rsid w:val="001407F0"/>
    <w:rsid w:val="001427EA"/>
    <w:rsid w:val="0014359B"/>
    <w:rsid w:val="001475EB"/>
    <w:rsid w:val="00153945"/>
    <w:rsid w:val="00154707"/>
    <w:rsid w:val="00154DE6"/>
    <w:rsid w:val="00156C50"/>
    <w:rsid w:val="00156CE9"/>
    <w:rsid w:val="00162BF5"/>
    <w:rsid w:val="00162EC7"/>
    <w:rsid w:val="0016333D"/>
    <w:rsid w:val="00163452"/>
    <w:rsid w:val="00165765"/>
    <w:rsid w:val="001672C2"/>
    <w:rsid w:val="001701CF"/>
    <w:rsid w:val="00170922"/>
    <w:rsid w:val="001743ED"/>
    <w:rsid w:val="001753B2"/>
    <w:rsid w:val="00185734"/>
    <w:rsid w:val="00185AC8"/>
    <w:rsid w:val="0019136D"/>
    <w:rsid w:val="00193CDA"/>
    <w:rsid w:val="00194CF8"/>
    <w:rsid w:val="00195513"/>
    <w:rsid w:val="00195E8B"/>
    <w:rsid w:val="001976C2"/>
    <w:rsid w:val="0019772A"/>
    <w:rsid w:val="001A1382"/>
    <w:rsid w:val="001A32EC"/>
    <w:rsid w:val="001A525D"/>
    <w:rsid w:val="001A5E64"/>
    <w:rsid w:val="001A6E66"/>
    <w:rsid w:val="001A78C9"/>
    <w:rsid w:val="001B0D4E"/>
    <w:rsid w:val="001C0371"/>
    <w:rsid w:val="001C10C0"/>
    <w:rsid w:val="001C5DA5"/>
    <w:rsid w:val="001C64AD"/>
    <w:rsid w:val="001C79E2"/>
    <w:rsid w:val="001D1D36"/>
    <w:rsid w:val="001D74E2"/>
    <w:rsid w:val="001D7533"/>
    <w:rsid w:val="001D7AD1"/>
    <w:rsid w:val="001E091F"/>
    <w:rsid w:val="001E12FA"/>
    <w:rsid w:val="001E179E"/>
    <w:rsid w:val="001E186C"/>
    <w:rsid w:val="001F0988"/>
    <w:rsid w:val="001F139B"/>
    <w:rsid w:val="001F283A"/>
    <w:rsid w:val="001F2D51"/>
    <w:rsid w:val="001F41D0"/>
    <w:rsid w:val="001F774A"/>
    <w:rsid w:val="001F7BC5"/>
    <w:rsid w:val="001F7F3B"/>
    <w:rsid w:val="00201B79"/>
    <w:rsid w:val="00202AFC"/>
    <w:rsid w:val="002031D0"/>
    <w:rsid w:val="00211B70"/>
    <w:rsid w:val="002133A4"/>
    <w:rsid w:val="0021399E"/>
    <w:rsid w:val="00217C04"/>
    <w:rsid w:val="00220530"/>
    <w:rsid w:val="00221566"/>
    <w:rsid w:val="00221E50"/>
    <w:rsid w:val="00222E93"/>
    <w:rsid w:val="002319E6"/>
    <w:rsid w:val="00231E45"/>
    <w:rsid w:val="00236B74"/>
    <w:rsid w:val="002401CD"/>
    <w:rsid w:val="002401D1"/>
    <w:rsid w:val="002464C8"/>
    <w:rsid w:val="00247EED"/>
    <w:rsid w:val="00252501"/>
    <w:rsid w:val="0025266B"/>
    <w:rsid w:val="0026174E"/>
    <w:rsid w:val="00261AA4"/>
    <w:rsid w:val="0026539A"/>
    <w:rsid w:val="00265F3C"/>
    <w:rsid w:val="002712E7"/>
    <w:rsid w:val="00276610"/>
    <w:rsid w:val="00277571"/>
    <w:rsid w:val="00277FCE"/>
    <w:rsid w:val="002810B2"/>
    <w:rsid w:val="00282EED"/>
    <w:rsid w:val="00283F8F"/>
    <w:rsid w:val="00285921"/>
    <w:rsid w:val="00286A92"/>
    <w:rsid w:val="00287468"/>
    <w:rsid w:val="002916E5"/>
    <w:rsid w:val="00294F99"/>
    <w:rsid w:val="0029604E"/>
    <w:rsid w:val="0029613A"/>
    <w:rsid w:val="00296154"/>
    <w:rsid w:val="002969A0"/>
    <w:rsid w:val="002A1101"/>
    <w:rsid w:val="002A1161"/>
    <w:rsid w:val="002A41EF"/>
    <w:rsid w:val="002A625D"/>
    <w:rsid w:val="002B32B0"/>
    <w:rsid w:val="002B795B"/>
    <w:rsid w:val="002C0464"/>
    <w:rsid w:val="002C12DC"/>
    <w:rsid w:val="002C194D"/>
    <w:rsid w:val="002C1BDD"/>
    <w:rsid w:val="002C2616"/>
    <w:rsid w:val="002C40EA"/>
    <w:rsid w:val="002D0D0E"/>
    <w:rsid w:val="002D2073"/>
    <w:rsid w:val="002D28C4"/>
    <w:rsid w:val="002D3207"/>
    <w:rsid w:val="002D4443"/>
    <w:rsid w:val="002D465C"/>
    <w:rsid w:val="002E27B4"/>
    <w:rsid w:val="002E3703"/>
    <w:rsid w:val="002E52E1"/>
    <w:rsid w:val="002F0EB2"/>
    <w:rsid w:val="002F2B22"/>
    <w:rsid w:val="002F475F"/>
    <w:rsid w:val="002F51CE"/>
    <w:rsid w:val="00301D98"/>
    <w:rsid w:val="00302675"/>
    <w:rsid w:val="00305DFB"/>
    <w:rsid w:val="0030674D"/>
    <w:rsid w:val="00307D0B"/>
    <w:rsid w:val="00307E9A"/>
    <w:rsid w:val="00307F31"/>
    <w:rsid w:val="003155E9"/>
    <w:rsid w:val="00321979"/>
    <w:rsid w:val="00321C23"/>
    <w:rsid w:val="00322041"/>
    <w:rsid w:val="00324581"/>
    <w:rsid w:val="00327528"/>
    <w:rsid w:val="00332AB9"/>
    <w:rsid w:val="003351BA"/>
    <w:rsid w:val="00337E75"/>
    <w:rsid w:val="00341F70"/>
    <w:rsid w:val="00342526"/>
    <w:rsid w:val="00343F12"/>
    <w:rsid w:val="003509E2"/>
    <w:rsid w:val="00352F35"/>
    <w:rsid w:val="003612F3"/>
    <w:rsid w:val="00363C46"/>
    <w:rsid w:val="003665E8"/>
    <w:rsid w:val="00371384"/>
    <w:rsid w:val="0037199B"/>
    <w:rsid w:val="003737E7"/>
    <w:rsid w:val="0038002C"/>
    <w:rsid w:val="0038371D"/>
    <w:rsid w:val="00383E92"/>
    <w:rsid w:val="0038538D"/>
    <w:rsid w:val="00385B6D"/>
    <w:rsid w:val="003937D2"/>
    <w:rsid w:val="00394696"/>
    <w:rsid w:val="0039798A"/>
    <w:rsid w:val="003A219E"/>
    <w:rsid w:val="003A238E"/>
    <w:rsid w:val="003A5256"/>
    <w:rsid w:val="003A74F1"/>
    <w:rsid w:val="003B1BAC"/>
    <w:rsid w:val="003B1DAC"/>
    <w:rsid w:val="003B494C"/>
    <w:rsid w:val="003B73D2"/>
    <w:rsid w:val="003B749E"/>
    <w:rsid w:val="003C044F"/>
    <w:rsid w:val="003C1288"/>
    <w:rsid w:val="003C34DE"/>
    <w:rsid w:val="003C65D4"/>
    <w:rsid w:val="003C6DFB"/>
    <w:rsid w:val="003D27AC"/>
    <w:rsid w:val="003D53F5"/>
    <w:rsid w:val="003D55C1"/>
    <w:rsid w:val="003D5B0B"/>
    <w:rsid w:val="003D6442"/>
    <w:rsid w:val="003D64C0"/>
    <w:rsid w:val="003E1C72"/>
    <w:rsid w:val="003E3C48"/>
    <w:rsid w:val="003E5377"/>
    <w:rsid w:val="003E6770"/>
    <w:rsid w:val="003F118E"/>
    <w:rsid w:val="003F1F6E"/>
    <w:rsid w:val="003F2AA1"/>
    <w:rsid w:val="003F386A"/>
    <w:rsid w:val="003F6470"/>
    <w:rsid w:val="0040048A"/>
    <w:rsid w:val="00402504"/>
    <w:rsid w:val="0041206A"/>
    <w:rsid w:val="00412468"/>
    <w:rsid w:val="004212AC"/>
    <w:rsid w:val="00421A2E"/>
    <w:rsid w:val="004239F1"/>
    <w:rsid w:val="00430785"/>
    <w:rsid w:val="00431563"/>
    <w:rsid w:val="0043167A"/>
    <w:rsid w:val="00431CEC"/>
    <w:rsid w:val="0043353E"/>
    <w:rsid w:val="00433846"/>
    <w:rsid w:val="00434B6F"/>
    <w:rsid w:val="0043598F"/>
    <w:rsid w:val="00435E88"/>
    <w:rsid w:val="00437762"/>
    <w:rsid w:val="004405DD"/>
    <w:rsid w:val="0045135F"/>
    <w:rsid w:val="00451C36"/>
    <w:rsid w:val="00460D24"/>
    <w:rsid w:val="00461474"/>
    <w:rsid w:val="00461F10"/>
    <w:rsid w:val="004620F0"/>
    <w:rsid w:val="0046241A"/>
    <w:rsid w:val="00463E1D"/>
    <w:rsid w:val="00470ADA"/>
    <w:rsid w:val="00470EBF"/>
    <w:rsid w:val="00471FCF"/>
    <w:rsid w:val="00477756"/>
    <w:rsid w:val="00477FB7"/>
    <w:rsid w:val="0048363A"/>
    <w:rsid w:val="004836D5"/>
    <w:rsid w:val="00490F53"/>
    <w:rsid w:val="0049249C"/>
    <w:rsid w:val="00493711"/>
    <w:rsid w:val="0049387B"/>
    <w:rsid w:val="0049395D"/>
    <w:rsid w:val="00497A07"/>
    <w:rsid w:val="004A128C"/>
    <w:rsid w:val="004A6134"/>
    <w:rsid w:val="004A6E94"/>
    <w:rsid w:val="004B0728"/>
    <w:rsid w:val="004B1F03"/>
    <w:rsid w:val="004B2264"/>
    <w:rsid w:val="004B4D78"/>
    <w:rsid w:val="004B576C"/>
    <w:rsid w:val="004B5AF6"/>
    <w:rsid w:val="004C0D4B"/>
    <w:rsid w:val="004C5128"/>
    <w:rsid w:val="004C7604"/>
    <w:rsid w:val="004D1390"/>
    <w:rsid w:val="004D1A88"/>
    <w:rsid w:val="004D22F7"/>
    <w:rsid w:val="004D2F16"/>
    <w:rsid w:val="004D387A"/>
    <w:rsid w:val="004D3D75"/>
    <w:rsid w:val="004D45E6"/>
    <w:rsid w:val="004D6B48"/>
    <w:rsid w:val="004D74F2"/>
    <w:rsid w:val="004E1BCD"/>
    <w:rsid w:val="004E1C08"/>
    <w:rsid w:val="004E20DC"/>
    <w:rsid w:val="004E2C65"/>
    <w:rsid w:val="004F1E1D"/>
    <w:rsid w:val="004F4AD2"/>
    <w:rsid w:val="004F4B43"/>
    <w:rsid w:val="004F6345"/>
    <w:rsid w:val="004F7612"/>
    <w:rsid w:val="005033C7"/>
    <w:rsid w:val="00505FBA"/>
    <w:rsid w:val="00511852"/>
    <w:rsid w:val="00515E75"/>
    <w:rsid w:val="00516085"/>
    <w:rsid w:val="005204CD"/>
    <w:rsid w:val="00520955"/>
    <w:rsid w:val="00523ED9"/>
    <w:rsid w:val="005242A2"/>
    <w:rsid w:val="00530975"/>
    <w:rsid w:val="00531D88"/>
    <w:rsid w:val="00532B79"/>
    <w:rsid w:val="00535158"/>
    <w:rsid w:val="005367BA"/>
    <w:rsid w:val="00537D0D"/>
    <w:rsid w:val="00537E2C"/>
    <w:rsid w:val="00542CF5"/>
    <w:rsid w:val="005436D4"/>
    <w:rsid w:val="00551CF5"/>
    <w:rsid w:val="00554954"/>
    <w:rsid w:val="005572DA"/>
    <w:rsid w:val="00557DCE"/>
    <w:rsid w:val="005604B8"/>
    <w:rsid w:val="00561ACD"/>
    <w:rsid w:val="00564D9D"/>
    <w:rsid w:val="00565D67"/>
    <w:rsid w:val="0056672A"/>
    <w:rsid w:val="0056764B"/>
    <w:rsid w:val="005714C2"/>
    <w:rsid w:val="005727DF"/>
    <w:rsid w:val="005729F6"/>
    <w:rsid w:val="00574D70"/>
    <w:rsid w:val="005806B0"/>
    <w:rsid w:val="00580FFF"/>
    <w:rsid w:val="00581023"/>
    <w:rsid w:val="005819C8"/>
    <w:rsid w:val="00582EBD"/>
    <w:rsid w:val="0058361B"/>
    <w:rsid w:val="00587A47"/>
    <w:rsid w:val="00587BFF"/>
    <w:rsid w:val="0059012E"/>
    <w:rsid w:val="0059343D"/>
    <w:rsid w:val="00594086"/>
    <w:rsid w:val="00597D7E"/>
    <w:rsid w:val="005A0D0E"/>
    <w:rsid w:val="005A148F"/>
    <w:rsid w:val="005A369C"/>
    <w:rsid w:val="005A3E77"/>
    <w:rsid w:val="005A4563"/>
    <w:rsid w:val="005A5097"/>
    <w:rsid w:val="005A7D0D"/>
    <w:rsid w:val="005B03E0"/>
    <w:rsid w:val="005B29B6"/>
    <w:rsid w:val="005B3254"/>
    <w:rsid w:val="005B5911"/>
    <w:rsid w:val="005B679E"/>
    <w:rsid w:val="005B7192"/>
    <w:rsid w:val="005C0F0C"/>
    <w:rsid w:val="005C2663"/>
    <w:rsid w:val="005C2C09"/>
    <w:rsid w:val="005C5336"/>
    <w:rsid w:val="005C5CDD"/>
    <w:rsid w:val="005D2044"/>
    <w:rsid w:val="005D2550"/>
    <w:rsid w:val="005D40D0"/>
    <w:rsid w:val="005D4911"/>
    <w:rsid w:val="005D50EE"/>
    <w:rsid w:val="005D5141"/>
    <w:rsid w:val="005D5A50"/>
    <w:rsid w:val="005D7925"/>
    <w:rsid w:val="005E0D3F"/>
    <w:rsid w:val="005E18C3"/>
    <w:rsid w:val="005F0153"/>
    <w:rsid w:val="005F015C"/>
    <w:rsid w:val="005F0B6E"/>
    <w:rsid w:val="005F2839"/>
    <w:rsid w:val="00600BE5"/>
    <w:rsid w:val="00603B6D"/>
    <w:rsid w:val="00604864"/>
    <w:rsid w:val="006101BE"/>
    <w:rsid w:val="00611174"/>
    <w:rsid w:val="006112B9"/>
    <w:rsid w:val="00614B4C"/>
    <w:rsid w:val="006162EE"/>
    <w:rsid w:val="006163C1"/>
    <w:rsid w:val="0062389E"/>
    <w:rsid w:val="006262FB"/>
    <w:rsid w:val="00630D87"/>
    <w:rsid w:val="006342F9"/>
    <w:rsid w:val="0063463B"/>
    <w:rsid w:val="006347A1"/>
    <w:rsid w:val="00637EFC"/>
    <w:rsid w:val="00640EAB"/>
    <w:rsid w:val="00644DE4"/>
    <w:rsid w:val="00645DDE"/>
    <w:rsid w:val="00646FD0"/>
    <w:rsid w:val="006470C8"/>
    <w:rsid w:val="00651C12"/>
    <w:rsid w:val="00651EB2"/>
    <w:rsid w:val="006546CC"/>
    <w:rsid w:val="00656121"/>
    <w:rsid w:val="0065781B"/>
    <w:rsid w:val="006600F5"/>
    <w:rsid w:val="006628AD"/>
    <w:rsid w:val="00666207"/>
    <w:rsid w:val="00666358"/>
    <w:rsid w:val="0067025E"/>
    <w:rsid w:val="00670AC6"/>
    <w:rsid w:val="00670E89"/>
    <w:rsid w:val="00671956"/>
    <w:rsid w:val="00675B1B"/>
    <w:rsid w:val="006802F2"/>
    <w:rsid w:val="0068292C"/>
    <w:rsid w:val="00682E25"/>
    <w:rsid w:val="00683C07"/>
    <w:rsid w:val="006906A3"/>
    <w:rsid w:val="0069117A"/>
    <w:rsid w:val="00695163"/>
    <w:rsid w:val="006A0F12"/>
    <w:rsid w:val="006A16DD"/>
    <w:rsid w:val="006A18F3"/>
    <w:rsid w:val="006A2136"/>
    <w:rsid w:val="006A22A3"/>
    <w:rsid w:val="006A361A"/>
    <w:rsid w:val="006A378D"/>
    <w:rsid w:val="006A59C9"/>
    <w:rsid w:val="006A6CBE"/>
    <w:rsid w:val="006B39E9"/>
    <w:rsid w:val="006B48EC"/>
    <w:rsid w:val="006B4E99"/>
    <w:rsid w:val="006B58E7"/>
    <w:rsid w:val="006C01DC"/>
    <w:rsid w:val="006C2067"/>
    <w:rsid w:val="006C49BD"/>
    <w:rsid w:val="006C4B06"/>
    <w:rsid w:val="006C63E1"/>
    <w:rsid w:val="006C7FEF"/>
    <w:rsid w:val="006D1DCF"/>
    <w:rsid w:val="006D4E70"/>
    <w:rsid w:val="006D5052"/>
    <w:rsid w:val="006D5851"/>
    <w:rsid w:val="006E02C8"/>
    <w:rsid w:val="006E0323"/>
    <w:rsid w:val="006E1195"/>
    <w:rsid w:val="006F0621"/>
    <w:rsid w:val="006F1F19"/>
    <w:rsid w:val="006F4728"/>
    <w:rsid w:val="006F6805"/>
    <w:rsid w:val="0070415D"/>
    <w:rsid w:val="007072EA"/>
    <w:rsid w:val="0071461D"/>
    <w:rsid w:val="00716D03"/>
    <w:rsid w:val="00721838"/>
    <w:rsid w:val="007225D2"/>
    <w:rsid w:val="00727449"/>
    <w:rsid w:val="00727A0C"/>
    <w:rsid w:val="007326B9"/>
    <w:rsid w:val="007343B9"/>
    <w:rsid w:val="00737C07"/>
    <w:rsid w:val="0074046D"/>
    <w:rsid w:val="00740FCC"/>
    <w:rsid w:val="00745054"/>
    <w:rsid w:val="007506DC"/>
    <w:rsid w:val="00754457"/>
    <w:rsid w:val="00755396"/>
    <w:rsid w:val="007558CD"/>
    <w:rsid w:val="00763D52"/>
    <w:rsid w:val="00764E63"/>
    <w:rsid w:val="00764E7E"/>
    <w:rsid w:val="0077271E"/>
    <w:rsid w:val="007731D3"/>
    <w:rsid w:val="00774080"/>
    <w:rsid w:val="00775523"/>
    <w:rsid w:val="00776909"/>
    <w:rsid w:val="007836B8"/>
    <w:rsid w:val="007839A6"/>
    <w:rsid w:val="00785B22"/>
    <w:rsid w:val="00787EF9"/>
    <w:rsid w:val="00791285"/>
    <w:rsid w:val="007917C0"/>
    <w:rsid w:val="00793744"/>
    <w:rsid w:val="00797381"/>
    <w:rsid w:val="007978BA"/>
    <w:rsid w:val="007A1058"/>
    <w:rsid w:val="007A5867"/>
    <w:rsid w:val="007A5E18"/>
    <w:rsid w:val="007C1CB7"/>
    <w:rsid w:val="007C2904"/>
    <w:rsid w:val="007D1644"/>
    <w:rsid w:val="007D2D85"/>
    <w:rsid w:val="007D78F8"/>
    <w:rsid w:val="007D7AFA"/>
    <w:rsid w:val="007E0F3C"/>
    <w:rsid w:val="007E2325"/>
    <w:rsid w:val="007E2B7B"/>
    <w:rsid w:val="007E37FF"/>
    <w:rsid w:val="007E4022"/>
    <w:rsid w:val="007E621F"/>
    <w:rsid w:val="007F0373"/>
    <w:rsid w:val="007F0E58"/>
    <w:rsid w:val="007F0F11"/>
    <w:rsid w:val="007F15AC"/>
    <w:rsid w:val="007F479F"/>
    <w:rsid w:val="007F6678"/>
    <w:rsid w:val="007F70B8"/>
    <w:rsid w:val="00801000"/>
    <w:rsid w:val="00801A72"/>
    <w:rsid w:val="00802608"/>
    <w:rsid w:val="008120EF"/>
    <w:rsid w:val="008122A5"/>
    <w:rsid w:val="0081430A"/>
    <w:rsid w:val="00815742"/>
    <w:rsid w:val="00815D0D"/>
    <w:rsid w:val="00816A52"/>
    <w:rsid w:val="00817698"/>
    <w:rsid w:val="00822EAC"/>
    <w:rsid w:val="00826F55"/>
    <w:rsid w:val="008273BC"/>
    <w:rsid w:val="00831D20"/>
    <w:rsid w:val="00835F84"/>
    <w:rsid w:val="00836655"/>
    <w:rsid w:val="00836F59"/>
    <w:rsid w:val="008371CC"/>
    <w:rsid w:val="00837B59"/>
    <w:rsid w:val="00842CD7"/>
    <w:rsid w:val="008435B4"/>
    <w:rsid w:val="00843C82"/>
    <w:rsid w:val="00844E80"/>
    <w:rsid w:val="00846266"/>
    <w:rsid w:val="00846541"/>
    <w:rsid w:val="008476B8"/>
    <w:rsid w:val="00847CB4"/>
    <w:rsid w:val="00850EB0"/>
    <w:rsid w:val="00854F31"/>
    <w:rsid w:val="0085679C"/>
    <w:rsid w:val="008569D7"/>
    <w:rsid w:val="008625C8"/>
    <w:rsid w:val="008629CA"/>
    <w:rsid w:val="00865C17"/>
    <w:rsid w:val="0086618D"/>
    <w:rsid w:val="00870A47"/>
    <w:rsid w:val="0087392A"/>
    <w:rsid w:val="0088235C"/>
    <w:rsid w:val="00882751"/>
    <w:rsid w:val="00882816"/>
    <w:rsid w:val="0088754B"/>
    <w:rsid w:val="008937E8"/>
    <w:rsid w:val="008A445E"/>
    <w:rsid w:val="008B04BE"/>
    <w:rsid w:val="008B3FAE"/>
    <w:rsid w:val="008B4C5F"/>
    <w:rsid w:val="008B53F2"/>
    <w:rsid w:val="008C2017"/>
    <w:rsid w:val="008C28AB"/>
    <w:rsid w:val="008C44D8"/>
    <w:rsid w:val="008C754A"/>
    <w:rsid w:val="008D1D29"/>
    <w:rsid w:val="008D261D"/>
    <w:rsid w:val="008D34ED"/>
    <w:rsid w:val="008D53A4"/>
    <w:rsid w:val="008E2227"/>
    <w:rsid w:val="008E4C44"/>
    <w:rsid w:val="008E67E2"/>
    <w:rsid w:val="008F100C"/>
    <w:rsid w:val="008F3DB4"/>
    <w:rsid w:val="00901A12"/>
    <w:rsid w:val="00902E41"/>
    <w:rsid w:val="00903523"/>
    <w:rsid w:val="00904F30"/>
    <w:rsid w:val="009064AE"/>
    <w:rsid w:val="00912038"/>
    <w:rsid w:val="009130F3"/>
    <w:rsid w:val="00920C08"/>
    <w:rsid w:val="00921F80"/>
    <w:rsid w:val="00922B60"/>
    <w:rsid w:val="00924563"/>
    <w:rsid w:val="00925138"/>
    <w:rsid w:val="00925FC5"/>
    <w:rsid w:val="00927C69"/>
    <w:rsid w:val="009305B2"/>
    <w:rsid w:val="009319B9"/>
    <w:rsid w:val="00932B78"/>
    <w:rsid w:val="009338BA"/>
    <w:rsid w:val="00934974"/>
    <w:rsid w:val="0093724E"/>
    <w:rsid w:val="00937664"/>
    <w:rsid w:val="00945B0D"/>
    <w:rsid w:val="00945F73"/>
    <w:rsid w:val="00946ADC"/>
    <w:rsid w:val="00950CE9"/>
    <w:rsid w:val="009530DA"/>
    <w:rsid w:val="00953A8A"/>
    <w:rsid w:val="00954BB0"/>
    <w:rsid w:val="0095689C"/>
    <w:rsid w:val="00962813"/>
    <w:rsid w:val="00967822"/>
    <w:rsid w:val="00967B6B"/>
    <w:rsid w:val="0097025F"/>
    <w:rsid w:val="00970C73"/>
    <w:rsid w:val="00971C3F"/>
    <w:rsid w:val="0097409C"/>
    <w:rsid w:val="00974AB6"/>
    <w:rsid w:val="009751EC"/>
    <w:rsid w:val="00976571"/>
    <w:rsid w:val="00981FF7"/>
    <w:rsid w:val="00983401"/>
    <w:rsid w:val="0098367C"/>
    <w:rsid w:val="00987716"/>
    <w:rsid w:val="009915A4"/>
    <w:rsid w:val="00995086"/>
    <w:rsid w:val="009A2008"/>
    <w:rsid w:val="009A4035"/>
    <w:rsid w:val="009B2AC9"/>
    <w:rsid w:val="009B34D9"/>
    <w:rsid w:val="009B3597"/>
    <w:rsid w:val="009B599B"/>
    <w:rsid w:val="009B78F1"/>
    <w:rsid w:val="009C03FA"/>
    <w:rsid w:val="009C0E31"/>
    <w:rsid w:val="009C1235"/>
    <w:rsid w:val="009C45AC"/>
    <w:rsid w:val="009C77CF"/>
    <w:rsid w:val="009D0211"/>
    <w:rsid w:val="009D20FF"/>
    <w:rsid w:val="009D4B74"/>
    <w:rsid w:val="009D5445"/>
    <w:rsid w:val="009E3375"/>
    <w:rsid w:val="009F138F"/>
    <w:rsid w:val="009F49AA"/>
    <w:rsid w:val="009F5C17"/>
    <w:rsid w:val="009F6712"/>
    <w:rsid w:val="00A04D41"/>
    <w:rsid w:val="00A07154"/>
    <w:rsid w:val="00A07A52"/>
    <w:rsid w:val="00A10C7D"/>
    <w:rsid w:val="00A1303B"/>
    <w:rsid w:val="00A149A1"/>
    <w:rsid w:val="00A16EDB"/>
    <w:rsid w:val="00A17CF8"/>
    <w:rsid w:val="00A264A9"/>
    <w:rsid w:val="00A27241"/>
    <w:rsid w:val="00A32912"/>
    <w:rsid w:val="00A36CE3"/>
    <w:rsid w:val="00A50396"/>
    <w:rsid w:val="00A51921"/>
    <w:rsid w:val="00A51BC6"/>
    <w:rsid w:val="00A52179"/>
    <w:rsid w:val="00A564B5"/>
    <w:rsid w:val="00A566A4"/>
    <w:rsid w:val="00A616F9"/>
    <w:rsid w:val="00A645AB"/>
    <w:rsid w:val="00A66992"/>
    <w:rsid w:val="00A70C81"/>
    <w:rsid w:val="00A7185F"/>
    <w:rsid w:val="00A71BF3"/>
    <w:rsid w:val="00A72375"/>
    <w:rsid w:val="00A733BE"/>
    <w:rsid w:val="00A73B30"/>
    <w:rsid w:val="00A75741"/>
    <w:rsid w:val="00A82EE0"/>
    <w:rsid w:val="00A8347E"/>
    <w:rsid w:val="00A84EE7"/>
    <w:rsid w:val="00A86B12"/>
    <w:rsid w:val="00A87BB2"/>
    <w:rsid w:val="00A91DB2"/>
    <w:rsid w:val="00A9243E"/>
    <w:rsid w:val="00A943C9"/>
    <w:rsid w:val="00A94460"/>
    <w:rsid w:val="00A947F0"/>
    <w:rsid w:val="00A970C5"/>
    <w:rsid w:val="00A979E6"/>
    <w:rsid w:val="00AA0901"/>
    <w:rsid w:val="00AA4239"/>
    <w:rsid w:val="00AA45C1"/>
    <w:rsid w:val="00AA49B3"/>
    <w:rsid w:val="00AB3372"/>
    <w:rsid w:val="00AB59DC"/>
    <w:rsid w:val="00AC02E0"/>
    <w:rsid w:val="00AC1533"/>
    <w:rsid w:val="00AC212E"/>
    <w:rsid w:val="00AC32B0"/>
    <w:rsid w:val="00AC33DB"/>
    <w:rsid w:val="00AC5111"/>
    <w:rsid w:val="00AC7B8B"/>
    <w:rsid w:val="00AD48C5"/>
    <w:rsid w:val="00AD6B6D"/>
    <w:rsid w:val="00AE022D"/>
    <w:rsid w:val="00AE15A5"/>
    <w:rsid w:val="00AE4DBD"/>
    <w:rsid w:val="00AE70D7"/>
    <w:rsid w:val="00AF0208"/>
    <w:rsid w:val="00AF1AE6"/>
    <w:rsid w:val="00AF2525"/>
    <w:rsid w:val="00AF33C7"/>
    <w:rsid w:val="00AF3651"/>
    <w:rsid w:val="00AF5979"/>
    <w:rsid w:val="00AF5F75"/>
    <w:rsid w:val="00B0150D"/>
    <w:rsid w:val="00B04A64"/>
    <w:rsid w:val="00B07743"/>
    <w:rsid w:val="00B14B62"/>
    <w:rsid w:val="00B14D61"/>
    <w:rsid w:val="00B14E77"/>
    <w:rsid w:val="00B230E9"/>
    <w:rsid w:val="00B24B5D"/>
    <w:rsid w:val="00B27821"/>
    <w:rsid w:val="00B33001"/>
    <w:rsid w:val="00B36A76"/>
    <w:rsid w:val="00B453C4"/>
    <w:rsid w:val="00B4734F"/>
    <w:rsid w:val="00B4740D"/>
    <w:rsid w:val="00B507F3"/>
    <w:rsid w:val="00B521C8"/>
    <w:rsid w:val="00B5331B"/>
    <w:rsid w:val="00B53529"/>
    <w:rsid w:val="00B56FFE"/>
    <w:rsid w:val="00B602F6"/>
    <w:rsid w:val="00B60874"/>
    <w:rsid w:val="00B60E6C"/>
    <w:rsid w:val="00B618F6"/>
    <w:rsid w:val="00B656BB"/>
    <w:rsid w:val="00B7375D"/>
    <w:rsid w:val="00B81BF9"/>
    <w:rsid w:val="00B8331A"/>
    <w:rsid w:val="00B84A9B"/>
    <w:rsid w:val="00B85581"/>
    <w:rsid w:val="00B911DF"/>
    <w:rsid w:val="00B91498"/>
    <w:rsid w:val="00B91F85"/>
    <w:rsid w:val="00B94D84"/>
    <w:rsid w:val="00B97DF2"/>
    <w:rsid w:val="00BA24CF"/>
    <w:rsid w:val="00BA5A3E"/>
    <w:rsid w:val="00BA5B3B"/>
    <w:rsid w:val="00BA5BA1"/>
    <w:rsid w:val="00BB24A0"/>
    <w:rsid w:val="00BB4C4F"/>
    <w:rsid w:val="00BC0BF0"/>
    <w:rsid w:val="00BC493F"/>
    <w:rsid w:val="00BC553E"/>
    <w:rsid w:val="00BC5A47"/>
    <w:rsid w:val="00BC5AD6"/>
    <w:rsid w:val="00BC6738"/>
    <w:rsid w:val="00BD0DE1"/>
    <w:rsid w:val="00BD1BF6"/>
    <w:rsid w:val="00BD255C"/>
    <w:rsid w:val="00BD3177"/>
    <w:rsid w:val="00BD415C"/>
    <w:rsid w:val="00BD5FF7"/>
    <w:rsid w:val="00BD7724"/>
    <w:rsid w:val="00BE0D70"/>
    <w:rsid w:val="00BE564B"/>
    <w:rsid w:val="00BE5E4A"/>
    <w:rsid w:val="00BF3CEF"/>
    <w:rsid w:val="00BF5406"/>
    <w:rsid w:val="00BF75BE"/>
    <w:rsid w:val="00C05354"/>
    <w:rsid w:val="00C0661B"/>
    <w:rsid w:val="00C07105"/>
    <w:rsid w:val="00C07FB3"/>
    <w:rsid w:val="00C11F4A"/>
    <w:rsid w:val="00C147AF"/>
    <w:rsid w:val="00C14DF8"/>
    <w:rsid w:val="00C15D8B"/>
    <w:rsid w:val="00C178F2"/>
    <w:rsid w:val="00C20355"/>
    <w:rsid w:val="00C2085B"/>
    <w:rsid w:val="00C20DA9"/>
    <w:rsid w:val="00C2141D"/>
    <w:rsid w:val="00C218E4"/>
    <w:rsid w:val="00C22E1E"/>
    <w:rsid w:val="00C24B6B"/>
    <w:rsid w:val="00C2605C"/>
    <w:rsid w:val="00C26C67"/>
    <w:rsid w:val="00C27DB3"/>
    <w:rsid w:val="00C27DEF"/>
    <w:rsid w:val="00C302DD"/>
    <w:rsid w:val="00C31ACC"/>
    <w:rsid w:val="00C3481B"/>
    <w:rsid w:val="00C35260"/>
    <w:rsid w:val="00C359A9"/>
    <w:rsid w:val="00C51829"/>
    <w:rsid w:val="00C534DA"/>
    <w:rsid w:val="00C56271"/>
    <w:rsid w:val="00C57DF7"/>
    <w:rsid w:val="00C648E2"/>
    <w:rsid w:val="00C64E76"/>
    <w:rsid w:val="00C65452"/>
    <w:rsid w:val="00C66C9A"/>
    <w:rsid w:val="00C66E7E"/>
    <w:rsid w:val="00C7186B"/>
    <w:rsid w:val="00C774CF"/>
    <w:rsid w:val="00C80300"/>
    <w:rsid w:val="00C81B6F"/>
    <w:rsid w:val="00C81FE2"/>
    <w:rsid w:val="00C84145"/>
    <w:rsid w:val="00C87C67"/>
    <w:rsid w:val="00C91170"/>
    <w:rsid w:val="00C9142D"/>
    <w:rsid w:val="00C924A4"/>
    <w:rsid w:val="00C93F14"/>
    <w:rsid w:val="00C95884"/>
    <w:rsid w:val="00C958ED"/>
    <w:rsid w:val="00C96BE5"/>
    <w:rsid w:val="00C97592"/>
    <w:rsid w:val="00CA1D94"/>
    <w:rsid w:val="00CA61DD"/>
    <w:rsid w:val="00CB20F5"/>
    <w:rsid w:val="00CB3164"/>
    <w:rsid w:val="00CB47C8"/>
    <w:rsid w:val="00CB5003"/>
    <w:rsid w:val="00CB65DA"/>
    <w:rsid w:val="00CB670A"/>
    <w:rsid w:val="00CB6BDD"/>
    <w:rsid w:val="00CC01E0"/>
    <w:rsid w:val="00CC55FB"/>
    <w:rsid w:val="00CC5ED7"/>
    <w:rsid w:val="00CC614A"/>
    <w:rsid w:val="00CD2086"/>
    <w:rsid w:val="00CD3DA6"/>
    <w:rsid w:val="00CD4521"/>
    <w:rsid w:val="00CD7F7A"/>
    <w:rsid w:val="00CE256C"/>
    <w:rsid w:val="00CE279C"/>
    <w:rsid w:val="00CE2911"/>
    <w:rsid w:val="00CE630D"/>
    <w:rsid w:val="00CF0D75"/>
    <w:rsid w:val="00CF3172"/>
    <w:rsid w:val="00CF7E4B"/>
    <w:rsid w:val="00CF7F31"/>
    <w:rsid w:val="00D01E0A"/>
    <w:rsid w:val="00D03C63"/>
    <w:rsid w:val="00D0451B"/>
    <w:rsid w:val="00D05308"/>
    <w:rsid w:val="00D05774"/>
    <w:rsid w:val="00D0595F"/>
    <w:rsid w:val="00D06DFF"/>
    <w:rsid w:val="00D11EE3"/>
    <w:rsid w:val="00D13E68"/>
    <w:rsid w:val="00D24A8C"/>
    <w:rsid w:val="00D26648"/>
    <w:rsid w:val="00D320F6"/>
    <w:rsid w:val="00D37123"/>
    <w:rsid w:val="00D4178A"/>
    <w:rsid w:val="00D41FF5"/>
    <w:rsid w:val="00D431BD"/>
    <w:rsid w:val="00D47A6A"/>
    <w:rsid w:val="00D527DF"/>
    <w:rsid w:val="00D52E3F"/>
    <w:rsid w:val="00D57A52"/>
    <w:rsid w:val="00D57DE7"/>
    <w:rsid w:val="00D600B8"/>
    <w:rsid w:val="00D60ADD"/>
    <w:rsid w:val="00D6638C"/>
    <w:rsid w:val="00D6683A"/>
    <w:rsid w:val="00D70087"/>
    <w:rsid w:val="00D70409"/>
    <w:rsid w:val="00D72AEA"/>
    <w:rsid w:val="00D73020"/>
    <w:rsid w:val="00D75564"/>
    <w:rsid w:val="00D80D86"/>
    <w:rsid w:val="00D8224F"/>
    <w:rsid w:val="00D911E4"/>
    <w:rsid w:val="00D93A2A"/>
    <w:rsid w:val="00D94952"/>
    <w:rsid w:val="00D95095"/>
    <w:rsid w:val="00D9733F"/>
    <w:rsid w:val="00DA0C3C"/>
    <w:rsid w:val="00DA15BE"/>
    <w:rsid w:val="00DA4EB7"/>
    <w:rsid w:val="00DA4EFA"/>
    <w:rsid w:val="00DA5140"/>
    <w:rsid w:val="00DA750B"/>
    <w:rsid w:val="00DB05F9"/>
    <w:rsid w:val="00DB1E31"/>
    <w:rsid w:val="00DB2B18"/>
    <w:rsid w:val="00DD03D1"/>
    <w:rsid w:val="00DD0BA1"/>
    <w:rsid w:val="00DD1F34"/>
    <w:rsid w:val="00DD22F4"/>
    <w:rsid w:val="00DD2AD9"/>
    <w:rsid w:val="00DD55E5"/>
    <w:rsid w:val="00DE03B4"/>
    <w:rsid w:val="00DE0C19"/>
    <w:rsid w:val="00DE2639"/>
    <w:rsid w:val="00DE26F8"/>
    <w:rsid w:val="00DE39A2"/>
    <w:rsid w:val="00DE6ECD"/>
    <w:rsid w:val="00DE7438"/>
    <w:rsid w:val="00DF2A89"/>
    <w:rsid w:val="00DF682B"/>
    <w:rsid w:val="00E01650"/>
    <w:rsid w:val="00E0367E"/>
    <w:rsid w:val="00E04137"/>
    <w:rsid w:val="00E1137E"/>
    <w:rsid w:val="00E146C8"/>
    <w:rsid w:val="00E1733D"/>
    <w:rsid w:val="00E17729"/>
    <w:rsid w:val="00E23FFB"/>
    <w:rsid w:val="00E24BAD"/>
    <w:rsid w:val="00E25288"/>
    <w:rsid w:val="00E31AB4"/>
    <w:rsid w:val="00E33362"/>
    <w:rsid w:val="00E33824"/>
    <w:rsid w:val="00E33EC4"/>
    <w:rsid w:val="00E41BC4"/>
    <w:rsid w:val="00E4223B"/>
    <w:rsid w:val="00E474F0"/>
    <w:rsid w:val="00E56235"/>
    <w:rsid w:val="00E5775F"/>
    <w:rsid w:val="00E64CE9"/>
    <w:rsid w:val="00E70EB5"/>
    <w:rsid w:val="00E712BE"/>
    <w:rsid w:val="00E752ED"/>
    <w:rsid w:val="00E761BE"/>
    <w:rsid w:val="00E809C7"/>
    <w:rsid w:val="00E84863"/>
    <w:rsid w:val="00E851D4"/>
    <w:rsid w:val="00E8778A"/>
    <w:rsid w:val="00E87A3E"/>
    <w:rsid w:val="00E916AA"/>
    <w:rsid w:val="00E93DAD"/>
    <w:rsid w:val="00E949AD"/>
    <w:rsid w:val="00EA13D6"/>
    <w:rsid w:val="00EA29BF"/>
    <w:rsid w:val="00EA3DC2"/>
    <w:rsid w:val="00EA457C"/>
    <w:rsid w:val="00EA6E15"/>
    <w:rsid w:val="00EB173D"/>
    <w:rsid w:val="00EB44F8"/>
    <w:rsid w:val="00EB7C41"/>
    <w:rsid w:val="00EC03A8"/>
    <w:rsid w:val="00EC0430"/>
    <w:rsid w:val="00EC2C15"/>
    <w:rsid w:val="00EC32F4"/>
    <w:rsid w:val="00EC66C6"/>
    <w:rsid w:val="00EC75B1"/>
    <w:rsid w:val="00ED3B00"/>
    <w:rsid w:val="00ED51D9"/>
    <w:rsid w:val="00ED716A"/>
    <w:rsid w:val="00EE01F6"/>
    <w:rsid w:val="00EE21D2"/>
    <w:rsid w:val="00EE3A69"/>
    <w:rsid w:val="00EF078B"/>
    <w:rsid w:val="00EF2E0C"/>
    <w:rsid w:val="00EF4614"/>
    <w:rsid w:val="00EF6C55"/>
    <w:rsid w:val="00EF70BD"/>
    <w:rsid w:val="00F03DBD"/>
    <w:rsid w:val="00F04346"/>
    <w:rsid w:val="00F048EC"/>
    <w:rsid w:val="00F05EF6"/>
    <w:rsid w:val="00F06B98"/>
    <w:rsid w:val="00F079FD"/>
    <w:rsid w:val="00F163A6"/>
    <w:rsid w:val="00F22EB3"/>
    <w:rsid w:val="00F233A2"/>
    <w:rsid w:val="00F23FE6"/>
    <w:rsid w:val="00F263B1"/>
    <w:rsid w:val="00F26BE2"/>
    <w:rsid w:val="00F26EB7"/>
    <w:rsid w:val="00F31E4E"/>
    <w:rsid w:val="00F3316C"/>
    <w:rsid w:val="00F33B9E"/>
    <w:rsid w:val="00F34022"/>
    <w:rsid w:val="00F3656F"/>
    <w:rsid w:val="00F428D6"/>
    <w:rsid w:val="00F454C9"/>
    <w:rsid w:val="00F46A95"/>
    <w:rsid w:val="00F479CE"/>
    <w:rsid w:val="00F50C58"/>
    <w:rsid w:val="00F53743"/>
    <w:rsid w:val="00F5733D"/>
    <w:rsid w:val="00F61344"/>
    <w:rsid w:val="00F62CD7"/>
    <w:rsid w:val="00F639E8"/>
    <w:rsid w:val="00F66384"/>
    <w:rsid w:val="00F668F3"/>
    <w:rsid w:val="00F71811"/>
    <w:rsid w:val="00F7206D"/>
    <w:rsid w:val="00F7376F"/>
    <w:rsid w:val="00F756DE"/>
    <w:rsid w:val="00F94610"/>
    <w:rsid w:val="00F96591"/>
    <w:rsid w:val="00F96D9B"/>
    <w:rsid w:val="00FA1633"/>
    <w:rsid w:val="00FA4FB1"/>
    <w:rsid w:val="00FA6054"/>
    <w:rsid w:val="00FA6770"/>
    <w:rsid w:val="00FA67FB"/>
    <w:rsid w:val="00FA7088"/>
    <w:rsid w:val="00FA7167"/>
    <w:rsid w:val="00FB0841"/>
    <w:rsid w:val="00FB11C8"/>
    <w:rsid w:val="00FB12B4"/>
    <w:rsid w:val="00FB4BF7"/>
    <w:rsid w:val="00FB5F38"/>
    <w:rsid w:val="00FB6313"/>
    <w:rsid w:val="00FB7DFA"/>
    <w:rsid w:val="00FC219D"/>
    <w:rsid w:val="00FC412B"/>
    <w:rsid w:val="00FC4A5E"/>
    <w:rsid w:val="00FC7F09"/>
    <w:rsid w:val="00FD0635"/>
    <w:rsid w:val="00FD4CFE"/>
    <w:rsid w:val="00FD6915"/>
    <w:rsid w:val="00FD6E6A"/>
    <w:rsid w:val="00FE0669"/>
    <w:rsid w:val="00FE12C5"/>
    <w:rsid w:val="00FE156D"/>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06"/>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 w:type="character" w:styleId="-">
    <w:name w:val="Hyperlink"/>
    <w:basedOn w:val="a0"/>
    <w:uiPriority w:val="99"/>
    <w:unhideWhenUsed/>
    <w:rsid w:val="00D24A8C"/>
    <w:rPr>
      <w:color w:val="0000FF" w:themeColor="hyperlink"/>
      <w:u w:val="single"/>
    </w:rPr>
  </w:style>
  <w:style w:type="character" w:styleId="-0">
    <w:name w:val="FollowedHyperlink"/>
    <w:basedOn w:val="a0"/>
    <w:uiPriority w:val="99"/>
    <w:semiHidden/>
    <w:unhideWhenUsed/>
    <w:rsid w:val="009A4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06"/>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 w:type="character" w:styleId="-">
    <w:name w:val="Hyperlink"/>
    <w:basedOn w:val="a0"/>
    <w:uiPriority w:val="99"/>
    <w:unhideWhenUsed/>
    <w:rsid w:val="00D24A8C"/>
    <w:rPr>
      <w:color w:val="0000FF" w:themeColor="hyperlink"/>
      <w:u w:val="single"/>
    </w:rPr>
  </w:style>
  <w:style w:type="character" w:styleId="-0">
    <w:name w:val="FollowedHyperlink"/>
    <w:basedOn w:val="a0"/>
    <w:uiPriority w:val="99"/>
    <w:semiHidden/>
    <w:unhideWhenUsed/>
    <w:rsid w:val="009A4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1020280173">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ht.asfa.gr/index.php/2015-10-18-00-44-40/2015-10-18-00-46-08/2015-10-18-02-56-4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B4DF9-B697-474D-B187-C90ECB53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43</Pages>
  <Words>11666</Words>
  <Characters>63002</Characters>
  <Application>Microsoft Office Word</Application>
  <DocSecurity>0</DocSecurity>
  <Lines>525</Lines>
  <Paragraphs>149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2016-05-14T10:35:00Z</cp:lastPrinted>
  <dcterms:created xsi:type="dcterms:W3CDTF">2020-06-24T21:45:00Z</dcterms:created>
  <dcterms:modified xsi:type="dcterms:W3CDTF">2020-07-28T14:54:00Z</dcterms:modified>
</cp:coreProperties>
</file>